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16" w:rsidRPr="007B1616" w:rsidRDefault="007B1616" w:rsidP="007B1616">
      <w:pPr>
        <w:spacing w:after="0" w:line="240" w:lineRule="auto"/>
        <w:jc w:val="center"/>
        <w:rPr>
          <w:rFonts w:ascii="Times New Roman" w:hAnsi="Times New Roman"/>
          <w:b/>
          <w:spacing w:val="30"/>
          <w:sz w:val="24"/>
          <w:szCs w:val="24"/>
        </w:rPr>
      </w:pPr>
      <w:r w:rsidRPr="007B1616">
        <w:rPr>
          <w:rFonts w:ascii="Times New Roman" w:hAnsi="Times New Roman"/>
          <w:b/>
          <w:spacing w:val="30"/>
          <w:sz w:val="24"/>
          <w:szCs w:val="24"/>
        </w:rPr>
        <w:t xml:space="preserve">NÁRODNÁ RADA SLOVENSKEJ REPUBLIKY </w:t>
      </w:r>
    </w:p>
    <w:p w:rsidR="007B1616" w:rsidRPr="007B1616" w:rsidRDefault="007B1616" w:rsidP="007B1616">
      <w:pPr>
        <w:pBdr>
          <w:bottom w:val="single" w:sz="12" w:space="3" w:color="auto"/>
        </w:pBdr>
        <w:spacing w:after="0" w:line="240" w:lineRule="auto"/>
        <w:jc w:val="center"/>
        <w:rPr>
          <w:rFonts w:ascii="Times New Roman" w:hAnsi="Times New Roman"/>
          <w:spacing w:val="30"/>
          <w:sz w:val="24"/>
          <w:szCs w:val="24"/>
        </w:rPr>
      </w:pPr>
      <w:r w:rsidRPr="007B1616">
        <w:rPr>
          <w:rFonts w:ascii="Times New Roman" w:hAnsi="Times New Roman"/>
          <w:spacing w:val="30"/>
          <w:sz w:val="24"/>
          <w:szCs w:val="24"/>
        </w:rPr>
        <w:t>VI. volebné obdobie</w:t>
      </w:r>
    </w:p>
    <w:p w:rsidR="007B1616" w:rsidRPr="007B1616" w:rsidRDefault="007B1616" w:rsidP="007B1616">
      <w:pPr>
        <w:spacing w:after="0" w:line="240" w:lineRule="auto"/>
        <w:jc w:val="center"/>
        <w:rPr>
          <w:rFonts w:ascii="Times New Roman" w:hAnsi="Times New Roman"/>
          <w:spacing w:val="30"/>
          <w:sz w:val="24"/>
          <w:szCs w:val="24"/>
        </w:rPr>
      </w:pPr>
    </w:p>
    <w:p w:rsidR="007B1616" w:rsidRPr="007B1616" w:rsidRDefault="007B1616" w:rsidP="007B1616">
      <w:pPr>
        <w:spacing w:after="0" w:line="240" w:lineRule="auto"/>
        <w:jc w:val="center"/>
        <w:rPr>
          <w:rFonts w:ascii="Times New Roman" w:hAnsi="Times New Roman"/>
          <w:spacing w:val="30"/>
          <w:sz w:val="24"/>
          <w:szCs w:val="24"/>
        </w:rPr>
      </w:pPr>
    </w:p>
    <w:p w:rsidR="007B1616" w:rsidRPr="007B1616" w:rsidRDefault="007B1616" w:rsidP="007B1616">
      <w:pPr>
        <w:spacing w:after="0" w:line="240" w:lineRule="auto"/>
        <w:jc w:val="center"/>
        <w:rPr>
          <w:rFonts w:ascii="Times New Roman" w:hAnsi="Times New Roman"/>
          <w:spacing w:val="30"/>
          <w:sz w:val="24"/>
          <w:szCs w:val="24"/>
        </w:rPr>
      </w:pPr>
    </w:p>
    <w:p w:rsidR="007B1616" w:rsidRPr="007B1616" w:rsidRDefault="009D40F1" w:rsidP="007B1616">
      <w:pPr>
        <w:spacing w:after="0" w:line="240" w:lineRule="auto"/>
        <w:jc w:val="center"/>
        <w:rPr>
          <w:rFonts w:ascii="Times New Roman" w:hAnsi="Times New Roman"/>
          <w:b/>
          <w:spacing w:val="30"/>
          <w:sz w:val="24"/>
          <w:szCs w:val="24"/>
        </w:rPr>
      </w:pPr>
      <w:r>
        <w:rPr>
          <w:rFonts w:ascii="Times New Roman" w:hAnsi="Times New Roman"/>
          <w:b/>
          <w:spacing w:val="30"/>
          <w:sz w:val="24"/>
          <w:szCs w:val="24"/>
        </w:rPr>
        <w:t>654</w:t>
      </w:r>
    </w:p>
    <w:p w:rsidR="007B1616" w:rsidRPr="007B1616" w:rsidRDefault="007B1616" w:rsidP="007B1616">
      <w:pPr>
        <w:spacing w:after="0" w:line="240" w:lineRule="auto"/>
        <w:jc w:val="center"/>
        <w:rPr>
          <w:rFonts w:ascii="Times New Roman" w:hAnsi="Times New Roman"/>
          <w:b/>
          <w:spacing w:val="30"/>
          <w:sz w:val="24"/>
          <w:szCs w:val="24"/>
        </w:rPr>
      </w:pPr>
    </w:p>
    <w:p w:rsidR="007B1616" w:rsidRPr="007B1616" w:rsidRDefault="007B1616" w:rsidP="007B1616">
      <w:pPr>
        <w:spacing w:after="0" w:line="240" w:lineRule="auto"/>
        <w:jc w:val="center"/>
        <w:rPr>
          <w:rFonts w:ascii="Times New Roman" w:hAnsi="Times New Roman"/>
          <w:b/>
          <w:spacing w:val="30"/>
          <w:sz w:val="24"/>
          <w:szCs w:val="24"/>
        </w:rPr>
      </w:pPr>
    </w:p>
    <w:p w:rsidR="007B1616" w:rsidRPr="007B1616" w:rsidRDefault="007B1616" w:rsidP="007B1616">
      <w:pPr>
        <w:spacing w:after="0" w:line="240" w:lineRule="auto"/>
        <w:jc w:val="center"/>
        <w:rPr>
          <w:rFonts w:ascii="Times New Roman" w:hAnsi="Times New Roman"/>
          <w:b/>
          <w:spacing w:val="30"/>
          <w:sz w:val="24"/>
          <w:szCs w:val="24"/>
        </w:rPr>
      </w:pPr>
      <w:r w:rsidRPr="007B1616">
        <w:rPr>
          <w:rFonts w:ascii="Times New Roman" w:hAnsi="Times New Roman"/>
          <w:b/>
          <w:spacing w:val="30"/>
          <w:sz w:val="24"/>
          <w:szCs w:val="24"/>
        </w:rPr>
        <w:t xml:space="preserve">VLÁDNY NÁVRH </w:t>
      </w:r>
    </w:p>
    <w:p w:rsidR="007B1616" w:rsidRPr="007B1616" w:rsidRDefault="007B1616" w:rsidP="007B1616">
      <w:pPr>
        <w:spacing w:after="0" w:line="240" w:lineRule="auto"/>
        <w:jc w:val="center"/>
        <w:rPr>
          <w:rFonts w:ascii="Times New Roman" w:hAnsi="Times New Roman"/>
          <w:b/>
          <w:spacing w:val="30"/>
          <w:sz w:val="24"/>
          <w:szCs w:val="24"/>
        </w:rPr>
      </w:pPr>
    </w:p>
    <w:p w:rsidR="007B1616" w:rsidRPr="007B1616" w:rsidRDefault="007B1616" w:rsidP="007B1616">
      <w:pPr>
        <w:spacing w:after="0" w:line="240" w:lineRule="auto"/>
        <w:jc w:val="center"/>
        <w:rPr>
          <w:rFonts w:ascii="Times New Roman" w:hAnsi="Times New Roman"/>
          <w:b/>
          <w:spacing w:val="30"/>
          <w:sz w:val="24"/>
          <w:szCs w:val="24"/>
        </w:rPr>
      </w:pPr>
    </w:p>
    <w:p w:rsidR="007B1616" w:rsidRPr="007B1616" w:rsidRDefault="007B1616" w:rsidP="007B1616">
      <w:pPr>
        <w:spacing w:after="0" w:line="240" w:lineRule="auto"/>
        <w:jc w:val="center"/>
        <w:rPr>
          <w:rFonts w:ascii="Times New Roman" w:hAnsi="Times New Roman"/>
          <w:b/>
          <w:spacing w:val="30"/>
          <w:sz w:val="24"/>
          <w:szCs w:val="24"/>
        </w:rPr>
      </w:pPr>
      <w:r w:rsidRPr="007B1616">
        <w:rPr>
          <w:rFonts w:ascii="Times New Roman" w:hAnsi="Times New Roman"/>
          <w:b/>
          <w:spacing w:val="30"/>
          <w:sz w:val="24"/>
          <w:szCs w:val="24"/>
        </w:rPr>
        <w:t>Z á k o n</w:t>
      </w:r>
    </w:p>
    <w:p w:rsidR="007B1616" w:rsidRPr="007B1616" w:rsidRDefault="007B1616" w:rsidP="007B1616">
      <w:pPr>
        <w:spacing w:after="0" w:line="240" w:lineRule="auto"/>
        <w:jc w:val="center"/>
        <w:rPr>
          <w:rFonts w:ascii="Times New Roman" w:hAnsi="Times New Roman"/>
          <w:spacing w:val="30"/>
          <w:sz w:val="24"/>
          <w:szCs w:val="24"/>
        </w:rPr>
      </w:pPr>
    </w:p>
    <w:p w:rsidR="007B1616" w:rsidRPr="007B1616" w:rsidRDefault="007B1616" w:rsidP="007B1616">
      <w:pPr>
        <w:spacing w:after="0" w:line="240" w:lineRule="auto"/>
        <w:jc w:val="center"/>
        <w:rPr>
          <w:rFonts w:ascii="Times New Roman" w:hAnsi="Times New Roman"/>
          <w:spacing w:val="30"/>
          <w:sz w:val="24"/>
          <w:szCs w:val="24"/>
        </w:rPr>
      </w:pPr>
    </w:p>
    <w:p w:rsidR="007B1616" w:rsidRPr="007B1616" w:rsidRDefault="007B1616" w:rsidP="007B1616">
      <w:pPr>
        <w:spacing w:after="0" w:line="240" w:lineRule="auto"/>
        <w:jc w:val="center"/>
        <w:rPr>
          <w:rFonts w:ascii="Times New Roman" w:hAnsi="Times New Roman"/>
          <w:sz w:val="24"/>
          <w:szCs w:val="24"/>
        </w:rPr>
      </w:pPr>
      <w:r w:rsidRPr="007B1616">
        <w:rPr>
          <w:rFonts w:ascii="Times New Roman" w:hAnsi="Times New Roman"/>
          <w:sz w:val="24"/>
          <w:szCs w:val="24"/>
        </w:rPr>
        <w:t>z ... 2013,</w:t>
      </w:r>
    </w:p>
    <w:p w:rsidR="007B1616" w:rsidRPr="007B1616" w:rsidRDefault="007B1616" w:rsidP="007B1616">
      <w:pPr>
        <w:spacing w:after="0" w:line="240" w:lineRule="auto"/>
        <w:jc w:val="center"/>
        <w:rPr>
          <w:rFonts w:ascii="Times New Roman" w:hAnsi="Times New Roman"/>
          <w:sz w:val="24"/>
          <w:szCs w:val="24"/>
        </w:rPr>
      </w:pPr>
    </w:p>
    <w:p w:rsidR="007B1616" w:rsidRPr="007B1616" w:rsidRDefault="007B1616" w:rsidP="007B1616">
      <w:pPr>
        <w:spacing w:after="0" w:line="240" w:lineRule="auto"/>
        <w:jc w:val="center"/>
        <w:rPr>
          <w:rFonts w:ascii="Times New Roman" w:hAnsi="Times New Roman"/>
          <w:b/>
          <w:sz w:val="24"/>
          <w:szCs w:val="24"/>
        </w:rPr>
      </w:pPr>
      <w:r w:rsidRPr="007B1616">
        <w:rPr>
          <w:rFonts w:ascii="Times New Roman" w:hAnsi="Times New Roman"/>
          <w:b/>
          <w:sz w:val="24"/>
          <w:szCs w:val="24"/>
        </w:rPr>
        <w:t xml:space="preserve">ktorým sa mení </w:t>
      </w:r>
      <w:r>
        <w:rPr>
          <w:rFonts w:ascii="Times New Roman" w:hAnsi="Times New Roman"/>
          <w:b/>
          <w:sz w:val="24"/>
          <w:szCs w:val="24"/>
        </w:rPr>
        <w:t>a dopĺňa zákon č. 4/2001</w:t>
      </w:r>
      <w:r w:rsidRPr="007B1616">
        <w:rPr>
          <w:rFonts w:ascii="Times New Roman" w:hAnsi="Times New Roman"/>
          <w:b/>
          <w:sz w:val="24"/>
          <w:szCs w:val="24"/>
        </w:rPr>
        <w:t xml:space="preserve"> Z. z. o</w:t>
      </w:r>
      <w:r>
        <w:rPr>
          <w:rFonts w:ascii="Times New Roman" w:hAnsi="Times New Roman"/>
          <w:b/>
          <w:sz w:val="24"/>
          <w:szCs w:val="24"/>
        </w:rPr>
        <w:t> Zbore väzenskej a justičnej stráže</w:t>
      </w:r>
      <w:r w:rsidRPr="007B1616">
        <w:rPr>
          <w:rFonts w:ascii="Times New Roman" w:hAnsi="Times New Roman"/>
          <w:b/>
          <w:sz w:val="24"/>
          <w:szCs w:val="24"/>
        </w:rPr>
        <w:t xml:space="preserve"> v znení neskorších predpisov</w:t>
      </w:r>
    </w:p>
    <w:p w:rsidR="007B1616" w:rsidRPr="007B1616" w:rsidRDefault="007B1616" w:rsidP="007B1616">
      <w:pPr>
        <w:spacing w:after="0" w:line="240" w:lineRule="auto"/>
        <w:jc w:val="both"/>
        <w:rPr>
          <w:rFonts w:ascii="Times New Roman" w:hAnsi="Times New Roman"/>
          <w:sz w:val="24"/>
          <w:szCs w:val="24"/>
        </w:rPr>
      </w:pPr>
    </w:p>
    <w:p w:rsidR="007B1616" w:rsidRPr="007B1616" w:rsidRDefault="007B1616" w:rsidP="007B1616">
      <w:pPr>
        <w:spacing w:after="0" w:line="240" w:lineRule="auto"/>
        <w:jc w:val="both"/>
        <w:rPr>
          <w:rFonts w:ascii="Times New Roman" w:hAnsi="Times New Roman"/>
          <w:sz w:val="24"/>
          <w:szCs w:val="24"/>
        </w:rPr>
      </w:pPr>
    </w:p>
    <w:p w:rsidR="007B1616" w:rsidRPr="007B1616" w:rsidRDefault="007B1616" w:rsidP="007B1616">
      <w:pPr>
        <w:spacing w:after="0" w:line="240" w:lineRule="auto"/>
        <w:ind w:firstLine="708"/>
        <w:jc w:val="both"/>
        <w:rPr>
          <w:rFonts w:ascii="Times New Roman" w:hAnsi="Times New Roman"/>
          <w:sz w:val="24"/>
          <w:szCs w:val="24"/>
        </w:rPr>
      </w:pPr>
      <w:r w:rsidRPr="007B1616">
        <w:rPr>
          <w:rFonts w:ascii="Times New Roman" w:hAnsi="Times New Roman"/>
          <w:sz w:val="24"/>
          <w:szCs w:val="24"/>
        </w:rPr>
        <w:t>Národná rada Slovenskej republiky sa uzniesla na tomto zákone:</w:t>
      </w:r>
    </w:p>
    <w:p w:rsidR="0066604A" w:rsidRPr="00682439" w:rsidRDefault="0066604A" w:rsidP="00937152">
      <w:pPr>
        <w:spacing w:after="0" w:line="240" w:lineRule="auto"/>
        <w:jc w:val="center"/>
        <w:rPr>
          <w:rFonts w:ascii="Times New Roman" w:hAnsi="Times New Roman"/>
          <w:sz w:val="24"/>
          <w:szCs w:val="24"/>
        </w:rPr>
      </w:pPr>
    </w:p>
    <w:p w:rsidR="0066604A" w:rsidRPr="00682439" w:rsidRDefault="0066604A" w:rsidP="00937152">
      <w:pPr>
        <w:spacing w:after="0" w:line="240" w:lineRule="auto"/>
        <w:jc w:val="center"/>
        <w:rPr>
          <w:rFonts w:ascii="Times New Roman" w:hAnsi="Times New Roman"/>
          <w:b/>
          <w:sz w:val="24"/>
          <w:szCs w:val="24"/>
        </w:rPr>
      </w:pPr>
      <w:r w:rsidRPr="00682439">
        <w:rPr>
          <w:rFonts w:ascii="Times New Roman" w:hAnsi="Times New Roman"/>
          <w:b/>
          <w:sz w:val="24"/>
          <w:szCs w:val="24"/>
        </w:rPr>
        <w:t>Čl. I</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ind w:firstLine="708"/>
        <w:jc w:val="both"/>
        <w:rPr>
          <w:rFonts w:ascii="Times New Roman" w:hAnsi="Times New Roman"/>
          <w:sz w:val="24"/>
          <w:szCs w:val="24"/>
        </w:rPr>
      </w:pPr>
      <w:r w:rsidRPr="00682439">
        <w:rPr>
          <w:rFonts w:ascii="Times New Roman" w:hAnsi="Times New Roman"/>
          <w:sz w:val="24"/>
          <w:szCs w:val="24"/>
        </w:rPr>
        <w:t>Zákon č. 4/2001 Z. z. o Zbore väzenskej a justičnej stráže v znení zákona č. 422/2002 Z. z., zákona č. 166/2003 Z. z., zákona č. 537/2004 Z. z., zákona č. 581/2004 Z. z., zákona č. 475/2005 Z. z., zákona č. 491/2008 Z. z., zákona č. 59/2009 Z. z., zákona č. 192/2011 Z. z. a zákona č. 220/2011 Z. z. sa mení a dopĺňa takto:</w:t>
      </w:r>
    </w:p>
    <w:p w:rsidR="0066604A" w:rsidRPr="00682439" w:rsidRDefault="0066604A" w:rsidP="00937152">
      <w:pPr>
        <w:spacing w:after="0" w:line="240" w:lineRule="auto"/>
        <w:ind w:firstLine="708"/>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1.</w:t>
      </w:r>
      <w:r w:rsidRPr="00682439">
        <w:rPr>
          <w:rFonts w:ascii="Times New Roman" w:hAnsi="Times New Roman"/>
          <w:sz w:val="24"/>
          <w:szCs w:val="24"/>
        </w:rPr>
        <w:t xml:space="preserve"> V nadpise prvej hlavy sa slovo „ustanovenia“ nahrádza slovom „ustanovenie“.</w:t>
      </w:r>
    </w:p>
    <w:p w:rsidR="0066604A" w:rsidRPr="00682439" w:rsidRDefault="0066604A" w:rsidP="00937152">
      <w:pPr>
        <w:spacing w:after="0" w:line="240" w:lineRule="auto"/>
        <w:ind w:left="284"/>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2.</w:t>
      </w:r>
      <w:r w:rsidRPr="00682439">
        <w:rPr>
          <w:rFonts w:ascii="Times New Roman" w:hAnsi="Times New Roman"/>
          <w:sz w:val="24"/>
          <w:szCs w:val="24"/>
        </w:rPr>
        <w:t xml:space="preserve"> § 1 znie:</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1</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 xml:space="preserve">            Zbor väzenskej a justičnej stráže (ďalej len „zbor“) je ozbrojený bezpečnostný zbor, ktorý plní úlohy na úseku</w:t>
      </w:r>
    </w:p>
    <w:p w:rsidR="0066604A" w:rsidRPr="00682439" w:rsidRDefault="0066604A" w:rsidP="001B1876">
      <w:pPr>
        <w:pStyle w:val="Odstavecseseznamem"/>
        <w:numPr>
          <w:ilvl w:val="0"/>
          <w:numId w:val="14"/>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výkonu väzby, </w:t>
      </w:r>
    </w:p>
    <w:p w:rsidR="0066604A" w:rsidRPr="00682439" w:rsidRDefault="0066604A" w:rsidP="001B1876">
      <w:pPr>
        <w:pStyle w:val="Odstavecseseznamem"/>
        <w:numPr>
          <w:ilvl w:val="0"/>
          <w:numId w:val="14"/>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výkonu trestu odňatia slobody, </w:t>
      </w:r>
    </w:p>
    <w:p w:rsidR="0066604A" w:rsidRPr="00682439" w:rsidRDefault="0066604A" w:rsidP="001B1876">
      <w:pPr>
        <w:pStyle w:val="Odstavecseseznamem"/>
        <w:numPr>
          <w:ilvl w:val="0"/>
          <w:numId w:val="14"/>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ochrany objektov zboru, objektov detenčného ústavu a v ich blízkosti, </w:t>
      </w:r>
    </w:p>
    <w:p w:rsidR="0066604A" w:rsidRPr="00682439" w:rsidRDefault="0066604A" w:rsidP="001B1876">
      <w:pPr>
        <w:pStyle w:val="Odstavecseseznamem"/>
        <w:numPr>
          <w:ilvl w:val="0"/>
          <w:numId w:val="14"/>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ochrany verejného  poriadku a bezpečnosti v objektoch</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objektoch prokuratúry a v ich blízkosti.“.</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3.</w:t>
      </w:r>
      <w:r w:rsidRPr="00682439">
        <w:rPr>
          <w:rFonts w:ascii="Times New Roman" w:hAnsi="Times New Roman"/>
          <w:sz w:val="24"/>
          <w:szCs w:val="24"/>
        </w:rPr>
        <w:t xml:space="preserve"> V § 2 sa vkladá nový odsek 1, ktorý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„(1) Zbor organizačne tvoria</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a) generálne riaditeľstvo,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b) ústavy na výkon väzby, ústavy na výkon trestu odňatia slobody, ústav na výkon trestu odňatia slobody pre mladistvých a nemocnica pre obvinených a odsúdených (ďalej len „ústav“).“.</w:t>
      </w:r>
    </w:p>
    <w:p w:rsidR="0066604A" w:rsidRPr="00682439" w:rsidRDefault="0066604A" w:rsidP="00937152">
      <w:pPr>
        <w:spacing w:after="0" w:line="240" w:lineRule="auto"/>
        <w:ind w:left="284"/>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Doterajšie odseky 1 až 5 sa označujú ako odseky 2 až 6.</w:t>
      </w:r>
    </w:p>
    <w:p w:rsidR="0066604A" w:rsidRPr="00682439" w:rsidRDefault="0066604A" w:rsidP="00937152">
      <w:pPr>
        <w:spacing w:after="0" w:line="240" w:lineRule="auto"/>
        <w:ind w:left="284"/>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4.</w:t>
      </w:r>
      <w:r w:rsidRPr="00682439">
        <w:rPr>
          <w:rFonts w:ascii="Times New Roman" w:hAnsi="Times New Roman"/>
          <w:sz w:val="24"/>
          <w:szCs w:val="24"/>
        </w:rPr>
        <w:t xml:space="preserve"> Poznámka pod čiarou k odkazu 1 znie:</w:t>
      </w:r>
    </w:p>
    <w:p w:rsidR="0066604A" w:rsidRPr="00682439" w:rsidRDefault="0066604A" w:rsidP="00937152">
      <w:pPr>
        <w:spacing w:after="0" w:line="240" w:lineRule="auto"/>
        <w:jc w:val="both"/>
        <w:rPr>
          <w:rFonts w:ascii="Times New Roman" w:hAnsi="Times New Roman"/>
          <w:bCs/>
          <w:iCs/>
          <w:sz w:val="24"/>
          <w:szCs w:val="24"/>
        </w:rPr>
      </w:pPr>
      <w:r w:rsidRPr="00682439">
        <w:rPr>
          <w:rFonts w:ascii="Times New Roman" w:hAnsi="Times New Roman"/>
          <w:bCs/>
          <w:iCs/>
          <w:sz w:val="24"/>
          <w:szCs w:val="24"/>
        </w:rPr>
        <w:t>„</w:t>
      </w:r>
      <w:r w:rsidRPr="00682439">
        <w:rPr>
          <w:rFonts w:ascii="Times New Roman" w:hAnsi="Times New Roman"/>
          <w:bCs/>
          <w:iCs/>
          <w:sz w:val="24"/>
          <w:szCs w:val="24"/>
          <w:vertAlign w:val="superscript"/>
        </w:rPr>
        <w:t>1</w:t>
      </w:r>
      <w:r w:rsidRPr="00682439">
        <w:rPr>
          <w:rFonts w:ascii="Times New Roman" w:hAnsi="Times New Roman"/>
          <w:bCs/>
          <w:iCs/>
          <w:sz w:val="24"/>
          <w:szCs w:val="24"/>
        </w:rPr>
        <w:t>)</w:t>
      </w:r>
      <w:r w:rsidRPr="00682439">
        <w:rPr>
          <w:rFonts w:ascii="Times New Roman" w:hAnsi="Times New Roman"/>
          <w:bCs/>
          <w:iCs/>
          <w:sz w:val="24"/>
          <w:szCs w:val="24"/>
          <w:vertAlign w:val="superscript"/>
        </w:rPr>
        <w:t xml:space="preserve"> </w:t>
      </w:r>
      <w:r w:rsidRPr="00682439">
        <w:rPr>
          <w:rFonts w:ascii="Times New Roman" w:hAnsi="Times New Roman"/>
          <w:bCs/>
          <w:iCs/>
          <w:sz w:val="24"/>
          <w:szCs w:val="24"/>
        </w:rPr>
        <w:t>Napríklad</w:t>
      </w:r>
      <w:r w:rsidRPr="00682439">
        <w:rPr>
          <w:rFonts w:ascii="Times New Roman" w:hAnsi="Times New Roman"/>
          <w:bCs/>
          <w:iCs/>
          <w:sz w:val="24"/>
          <w:szCs w:val="24"/>
          <w:vertAlign w:val="superscript"/>
        </w:rPr>
        <w:t xml:space="preserve">  </w:t>
      </w:r>
      <w:r w:rsidRPr="00682439">
        <w:rPr>
          <w:rFonts w:ascii="Times New Roman" w:hAnsi="Times New Roman"/>
          <w:bCs/>
          <w:iCs/>
          <w:sz w:val="24"/>
          <w:szCs w:val="24"/>
        </w:rPr>
        <w:t xml:space="preserve">zákon č. 475/2005 Z. z. o výkone trestu odňatia slobody a o zmene a doplnení niektorých zákonov v znení neskorších predpisov, zákon č. 221/2006 Z. z. o výkone väzby v znení neskorších predpisov.“.   </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5.</w:t>
      </w:r>
      <w:r w:rsidRPr="00682439">
        <w:rPr>
          <w:rFonts w:ascii="Times New Roman" w:hAnsi="Times New Roman"/>
          <w:sz w:val="24"/>
          <w:szCs w:val="24"/>
        </w:rPr>
        <w:t xml:space="preserve"> V § 3 ods. 1 sa na konci pripája táto veta: „Minister do funkcie vymenúva a z funkcie odvoláva aj námestníkov generálneho riaditeľa a ostatných príslušníkov zboru v jeho priamej riadiacej pôsobnosti.</w:t>
      </w:r>
      <w:r w:rsidRPr="00682439">
        <w:rPr>
          <w:rFonts w:ascii="Times New Roman" w:hAnsi="Times New Roman"/>
          <w:sz w:val="24"/>
          <w:szCs w:val="24"/>
          <w:vertAlign w:val="superscript"/>
        </w:rPr>
        <w:t>2</w:t>
      </w:r>
      <w:r w:rsidRPr="00682439">
        <w:rPr>
          <w:rFonts w:ascii="Times New Roman" w:hAnsi="Times New Roman"/>
          <w:sz w:val="24"/>
          <w:szCs w:val="24"/>
        </w:rPr>
        <w:t>)“.</w:t>
      </w:r>
    </w:p>
    <w:p w:rsidR="0066604A" w:rsidRPr="00682439" w:rsidRDefault="0066604A" w:rsidP="00937152">
      <w:pPr>
        <w:spacing w:after="0" w:line="240" w:lineRule="auto"/>
        <w:ind w:left="284"/>
        <w:jc w:val="both"/>
        <w:rPr>
          <w:rFonts w:ascii="Times New Roman" w:hAnsi="Times New Roman"/>
          <w:sz w:val="24"/>
          <w:szCs w:val="24"/>
        </w:rPr>
      </w:pPr>
      <w:r w:rsidRPr="00682439">
        <w:rPr>
          <w:rFonts w:ascii="Times New Roman" w:hAnsi="Times New Roman"/>
          <w:sz w:val="24"/>
          <w:szCs w:val="24"/>
        </w:rPr>
        <w:t>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Poznámka pod čiarou k odkazu 2 znie: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2</w:t>
      </w:r>
      <w:r w:rsidRPr="00682439">
        <w:rPr>
          <w:rFonts w:ascii="Times New Roman" w:hAnsi="Times New Roman"/>
          <w:sz w:val="24"/>
          <w:szCs w:val="24"/>
        </w:rPr>
        <w:t>) § 33 zákona č. 73/1998 Z. z. o štátnej službe príslušníkov Policajného zboru, Slovenskej informačnej služby, Zboru väzenskej a justičnej stráže a Železničnej polície v znení neskorších predpisov.“.</w:t>
      </w:r>
    </w:p>
    <w:p w:rsidR="0066604A" w:rsidRPr="00682439" w:rsidRDefault="0066604A" w:rsidP="00937152">
      <w:pPr>
        <w:spacing w:after="0" w:line="240" w:lineRule="auto"/>
        <w:jc w:val="both"/>
        <w:rPr>
          <w:rFonts w:ascii="Times New Roman" w:hAnsi="Times New Roman"/>
          <w:bCs/>
          <w:iCs/>
          <w:sz w:val="24"/>
          <w:szCs w:val="24"/>
          <w:lang w:eastAsia="sk-SK"/>
        </w:rPr>
      </w:pPr>
    </w:p>
    <w:p w:rsidR="0066604A" w:rsidRPr="00682439" w:rsidRDefault="0066604A" w:rsidP="00937152">
      <w:pPr>
        <w:spacing w:after="0" w:line="240" w:lineRule="auto"/>
        <w:jc w:val="both"/>
        <w:rPr>
          <w:rFonts w:ascii="Times New Roman" w:hAnsi="Times New Roman"/>
          <w:bCs/>
          <w:iCs/>
          <w:sz w:val="24"/>
          <w:szCs w:val="24"/>
          <w:lang w:eastAsia="sk-SK"/>
        </w:rPr>
      </w:pPr>
      <w:r w:rsidRPr="00682439">
        <w:rPr>
          <w:rFonts w:ascii="Times New Roman" w:hAnsi="Times New Roman"/>
          <w:b/>
          <w:bCs/>
          <w:iCs/>
          <w:sz w:val="24"/>
          <w:szCs w:val="24"/>
          <w:lang w:eastAsia="sk-SK"/>
        </w:rPr>
        <w:t>6.</w:t>
      </w:r>
      <w:r w:rsidRPr="00682439">
        <w:rPr>
          <w:rFonts w:ascii="Times New Roman" w:hAnsi="Times New Roman"/>
          <w:bCs/>
          <w:iCs/>
          <w:sz w:val="24"/>
          <w:szCs w:val="24"/>
          <w:lang w:eastAsia="sk-SK"/>
        </w:rPr>
        <w:t xml:space="preserve"> V § 4 ods. 1 písmeno b) znie:</w:t>
      </w:r>
    </w:p>
    <w:p w:rsidR="0066604A" w:rsidRPr="00682439" w:rsidRDefault="0066604A" w:rsidP="00937152">
      <w:pPr>
        <w:spacing w:after="0" w:line="240" w:lineRule="auto"/>
        <w:jc w:val="both"/>
        <w:rPr>
          <w:rFonts w:ascii="Times New Roman" w:hAnsi="Times New Roman"/>
          <w:bCs/>
          <w:iCs/>
          <w:sz w:val="24"/>
          <w:szCs w:val="24"/>
          <w:lang w:eastAsia="sk-SK"/>
        </w:rPr>
      </w:pPr>
      <w:r w:rsidRPr="00682439">
        <w:rPr>
          <w:rFonts w:ascii="Times New Roman" w:hAnsi="Times New Roman"/>
          <w:bCs/>
          <w:iCs/>
          <w:sz w:val="24"/>
          <w:szCs w:val="24"/>
          <w:lang w:eastAsia="sk-SK"/>
        </w:rPr>
        <w:t>„b)</w:t>
      </w:r>
      <w:r w:rsidRPr="00682439">
        <w:rPr>
          <w:rFonts w:ascii="Times New Roman" w:hAnsi="Times New Roman"/>
          <w:bCs/>
          <w:iCs/>
          <w:sz w:val="24"/>
          <w:szCs w:val="24"/>
          <w:vertAlign w:val="superscript"/>
          <w:lang w:eastAsia="sk-SK"/>
        </w:rPr>
        <w:t xml:space="preserve"> </w:t>
      </w:r>
      <w:r w:rsidRPr="00682439">
        <w:rPr>
          <w:rFonts w:ascii="Times New Roman" w:hAnsi="Times New Roman"/>
          <w:bCs/>
          <w:iCs/>
          <w:sz w:val="24"/>
          <w:szCs w:val="24"/>
          <w:lang w:eastAsia="sk-SK"/>
        </w:rPr>
        <w:t xml:space="preserve">zabezpečuje ochranu objektov zboru a objektov detenčného ústavu,“.  </w:t>
      </w:r>
    </w:p>
    <w:p w:rsidR="0066604A" w:rsidRPr="00682439" w:rsidRDefault="0066604A" w:rsidP="00937152">
      <w:pPr>
        <w:spacing w:after="0" w:line="240" w:lineRule="auto"/>
        <w:ind w:firstLine="284"/>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7.</w:t>
      </w:r>
      <w:r w:rsidRPr="00682439">
        <w:rPr>
          <w:rFonts w:ascii="Times New Roman" w:hAnsi="Times New Roman"/>
          <w:sz w:val="24"/>
          <w:szCs w:val="24"/>
          <w:lang w:eastAsia="sk-SK"/>
        </w:rPr>
        <w:t xml:space="preserve"> V § 4 ods. 1 sa za písmeno b) vkladajú nové písmená c) a d), ktoré znejú:</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„c) zabezpečuje stráženie obvinených vo výkone väzby a odsúdených  vo výkone trestu odňatia slobody a dozor a dohľad nad obvinenými a odsúdenými,</w:t>
      </w:r>
    </w:p>
    <w:p w:rsidR="0066604A" w:rsidRPr="00682439" w:rsidRDefault="0066604A" w:rsidP="00937152">
      <w:pPr>
        <w:spacing w:after="0" w:line="240" w:lineRule="auto"/>
        <w:jc w:val="both"/>
        <w:rPr>
          <w:rStyle w:val="Odkaznakoment"/>
          <w:rFonts w:ascii="Times New Roman" w:hAnsi="Times New Roman"/>
          <w:sz w:val="24"/>
          <w:szCs w:val="24"/>
          <w:lang w:eastAsia="sk-SK"/>
        </w:rPr>
      </w:pPr>
      <w:r w:rsidRPr="00682439">
        <w:rPr>
          <w:rFonts w:ascii="Times New Roman" w:hAnsi="Times New Roman"/>
          <w:sz w:val="24"/>
          <w:szCs w:val="24"/>
          <w:lang w:eastAsia="sk-SK"/>
        </w:rPr>
        <w:t>d) zabezpečuje bezprostredné prenasledovanie obvinených na úteku z výkonu väzby, odsúdených na úteku z výkonu trestu odňatia slobody alebo odsúdených, ktorí sa nedovolene vzdialili z otvoreného oddelenia ústavu alebo nestráženého pracoviska mimo ústav</w:t>
      </w:r>
      <w:r w:rsidR="003746BF" w:rsidRPr="00682439">
        <w:rPr>
          <w:rFonts w:ascii="Times New Roman" w:hAnsi="Times New Roman"/>
          <w:sz w:val="24"/>
          <w:szCs w:val="24"/>
          <w:lang w:eastAsia="sk-SK"/>
        </w:rPr>
        <w:t>u</w:t>
      </w:r>
      <w:r w:rsidRPr="00682439">
        <w:rPr>
          <w:rFonts w:ascii="Times New Roman" w:hAnsi="Times New Roman"/>
          <w:sz w:val="24"/>
          <w:szCs w:val="24"/>
          <w:lang w:eastAsia="sk-SK"/>
        </w:rPr>
        <w:t xml:space="preserve"> alebo osôb umiestnených v detenčnom ústave, ak sú na úteku z detenčného ústavu  (ďalej len „osoba na úteku“),“.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Doterajšie písmená c) až r) sa označujú ako písmená e) až s).</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 xml:space="preserve">8. </w:t>
      </w:r>
      <w:r w:rsidRPr="00682439">
        <w:rPr>
          <w:rFonts w:ascii="Times New Roman" w:hAnsi="Times New Roman"/>
          <w:sz w:val="24"/>
          <w:szCs w:val="24"/>
          <w:lang w:eastAsia="sk-SK"/>
        </w:rPr>
        <w:t>V § 4 ods. 1 písm</w:t>
      </w:r>
      <w:r w:rsidR="005C3658" w:rsidRPr="00682439">
        <w:rPr>
          <w:rFonts w:ascii="Times New Roman" w:hAnsi="Times New Roman"/>
          <w:sz w:val="24"/>
          <w:szCs w:val="24"/>
          <w:lang w:eastAsia="sk-SK"/>
        </w:rPr>
        <w:t>ená</w:t>
      </w:r>
      <w:r w:rsidRPr="00682439">
        <w:rPr>
          <w:rFonts w:ascii="Times New Roman" w:hAnsi="Times New Roman"/>
          <w:sz w:val="24"/>
          <w:szCs w:val="24"/>
          <w:lang w:eastAsia="sk-SK"/>
        </w:rPr>
        <w:t xml:space="preserve"> g)</w:t>
      </w:r>
      <w:r w:rsidR="005C3658" w:rsidRPr="00682439">
        <w:rPr>
          <w:rFonts w:ascii="Times New Roman" w:hAnsi="Times New Roman"/>
          <w:sz w:val="24"/>
          <w:szCs w:val="24"/>
          <w:lang w:eastAsia="sk-SK"/>
        </w:rPr>
        <w:t xml:space="preserve"> až j)</w:t>
      </w:r>
      <w:r w:rsidRPr="00682439">
        <w:rPr>
          <w:rFonts w:ascii="Times New Roman" w:hAnsi="Times New Roman"/>
          <w:sz w:val="24"/>
          <w:szCs w:val="24"/>
          <w:lang w:eastAsia="sk-SK"/>
        </w:rPr>
        <w:t xml:space="preserve"> </w:t>
      </w:r>
      <w:r w:rsidR="005C3658" w:rsidRPr="00682439">
        <w:rPr>
          <w:rFonts w:ascii="Times New Roman" w:hAnsi="Times New Roman"/>
          <w:sz w:val="24"/>
          <w:szCs w:val="24"/>
          <w:lang w:eastAsia="sk-SK"/>
        </w:rPr>
        <w:t>znejú:</w:t>
      </w:r>
    </w:p>
    <w:p w:rsidR="004A3BDA" w:rsidRPr="00682439" w:rsidRDefault="000442E0" w:rsidP="00937152">
      <w:pPr>
        <w:spacing w:after="0" w:line="240" w:lineRule="auto"/>
        <w:jc w:val="both"/>
        <w:rPr>
          <w:rFonts w:ascii="Times New Roman" w:hAnsi="Times New Roman"/>
          <w:b/>
          <w:sz w:val="24"/>
          <w:szCs w:val="24"/>
          <w:lang w:eastAsia="sk-SK"/>
        </w:rPr>
      </w:pPr>
      <w:r w:rsidRPr="00682439">
        <w:rPr>
          <w:rFonts w:ascii="Times New Roman" w:hAnsi="Times New Roman"/>
          <w:sz w:val="24"/>
          <w:szCs w:val="24"/>
          <w:lang w:eastAsia="sk-SK"/>
        </w:rPr>
        <w:t>„g) zabezpečuje ochranu poriadku a bezpečnosti v objektoch súdu a objektoch prokuratúry a nerušený priebeh konania v nich,</w:t>
      </w:r>
      <w:r w:rsidR="005C3658" w:rsidRPr="00682439" w:rsidDel="005C3658">
        <w:rPr>
          <w:rFonts w:ascii="Times New Roman" w:hAnsi="Times New Roman"/>
          <w:b/>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h) zabezpečuje ochranu verejného poriadku v blízkosti objektov zboru, objektov detenčného ústavu, objektov</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xml:space="preserve"> a objektov prokuratúry, ak je to nevyhnutné na dosiahnutie účelu výkonu väzby, účelu výkonu trestu odňatia slobody, účelu výkonu detencie a</w:t>
      </w:r>
      <w:r w:rsidR="00084C95" w:rsidRPr="00682439">
        <w:rPr>
          <w:rFonts w:ascii="Times New Roman" w:hAnsi="Times New Roman"/>
          <w:sz w:val="24"/>
          <w:szCs w:val="24"/>
          <w:lang w:eastAsia="sk-SK"/>
        </w:rPr>
        <w:t> </w:t>
      </w:r>
      <w:r w:rsidRPr="00682439">
        <w:rPr>
          <w:rFonts w:ascii="Times New Roman" w:hAnsi="Times New Roman"/>
          <w:sz w:val="24"/>
          <w:szCs w:val="24"/>
          <w:lang w:eastAsia="sk-SK"/>
        </w:rPr>
        <w:t>nerušeného</w:t>
      </w:r>
      <w:r w:rsidR="00084C95" w:rsidRPr="00682439">
        <w:rPr>
          <w:rFonts w:ascii="Times New Roman" w:hAnsi="Times New Roman"/>
          <w:strike/>
          <w:sz w:val="24"/>
          <w:szCs w:val="24"/>
          <w:lang w:eastAsia="sk-SK"/>
        </w:rPr>
        <w:t xml:space="preserve"> </w:t>
      </w:r>
      <w:r w:rsidRPr="00682439">
        <w:rPr>
          <w:rFonts w:ascii="Times New Roman" w:hAnsi="Times New Roman"/>
          <w:sz w:val="24"/>
          <w:szCs w:val="24"/>
          <w:lang w:eastAsia="sk-SK"/>
        </w:rPr>
        <w:t>priebehu konania v  objektoch</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xml:space="preserve"> a objektoch prokuratúry,</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i) zabezpečuje v objekte</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xml:space="preserve"> zadržanie obvineného a jeho dodanie do výkonu väzby a zadržanie odsúdeného a jeho dodanie do výkonu trestu odňatia slobody v súlade s osobitným predpisom,</w:t>
      </w:r>
      <w:r w:rsidRPr="00682439">
        <w:rPr>
          <w:rFonts w:ascii="Times New Roman" w:hAnsi="Times New Roman"/>
          <w:sz w:val="24"/>
          <w:szCs w:val="24"/>
          <w:vertAlign w:val="superscript"/>
          <w:lang w:eastAsia="sk-SK"/>
        </w:rPr>
        <w:t>2a</w:t>
      </w:r>
      <w:r w:rsidRPr="00682439">
        <w:rPr>
          <w:rFonts w:ascii="Times New Roman" w:hAnsi="Times New Roman"/>
          <w:sz w:val="24"/>
          <w:szCs w:val="24"/>
          <w:lang w:eastAsia="sk-SK"/>
        </w:rPr>
        <w:t>)</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j) vybavuje sťažnosti podľa osobitného predpisu,</w:t>
      </w:r>
      <w:r w:rsidRPr="00682439">
        <w:rPr>
          <w:rFonts w:ascii="Times New Roman" w:hAnsi="Times New Roman"/>
          <w:sz w:val="24"/>
          <w:szCs w:val="24"/>
          <w:vertAlign w:val="superscript"/>
          <w:lang w:eastAsia="sk-SK"/>
        </w:rPr>
        <w:t>3</w:t>
      </w:r>
      <w:r w:rsidRPr="00682439">
        <w:rPr>
          <w:rFonts w:ascii="Times New Roman" w:hAnsi="Times New Roman"/>
          <w:sz w:val="24"/>
          <w:szCs w:val="24"/>
          <w:lang w:eastAsia="sk-SK"/>
        </w:rPr>
        <w:t xml:space="preserve">) ktoré sa vzťahujú na postup generálneho riaditeľstva a ústavov,“.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Poznámky pod čiarou k odkazom 2a a 3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2a</w:t>
      </w:r>
      <w:r w:rsidRPr="00682439">
        <w:rPr>
          <w:rFonts w:ascii="Times New Roman" w:hAnsi="Times New Roman"/>
          <w:sz w:val="24"/>
          <w:szCs w:val="24"/>
        </w:rPr>
        <w:t xml:space="preserve">) </w:t>
      </w:r>
      <w:r w:rsidRPr="00682439">
        <w:rPr>
          <w:rFonts w:ascii="Times New Roman" w:hAnsi="Times New Roman"/>
          <w:sz w:val="24"/>
          <w:szCs w:val="24"/>
          <w:vertAlign w:val="superscript"/>
        </w:rPr>
        <w:t xml:space="preserve"> </w:t>
      </w:r>
      <w:r w:rsidRPr="00682439">
        <w:rPr>
          <w:rFonts w:ascii="Times New Roman" w:hAnsi="Times New Roman"/>
          <w:sz w:val="24"/>
          <w:szCs w:val="24"/>
        </w:rPr>
        <w:t>§ 194 ods. 6 a § 408 ods. 1 Trestného poriadku.</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vertAlign w:val="superscript"/>
          <w:lang w:eastAsia="sk-SK"/>
        </w:rPr>
        <w:t>3</w:t>
      </w:r>
      <w:r w:rsidRPr="00682439">
        <w:rPr>
          <w:rFonts w:ascii="Times New Roman" w:hAnsi="Times New Roman"/>
          <w:sz w:val="24"/>
          <w:szCs w:val="24"/>
          <w:lang w:eastAsia="sk-SK"/>
        </w:rPr>
        <w:t>) Zákon č. 9/2010 Z. z. o sťažnostiach v znení zákona č. 289/2012 Z. z.“.</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9F4FD6" w:rsidP="00937152">
      <w:pPr>
        <w:spacing w:after="0" w:line="240" w:lineRule="auto"/>
        <w:jc w:val="both"/>
        <w:rPr>
          <w:rFonts w:ascii="Times New Roman" w:hAnsi="Times New Roman"/>
          <w:sz w:val="24"/>
          <w:szCs w:val="24"/>
        </w:rPr>
      </w:pPr>
      <w:r w:rsidRPr="00682439">
        <w:rPr>
          <w:rFonts w:ascii="Times New Roman" w:hAnsi="Times New Roman"/>
          <w:b/>
          <w:sz w:val="24"/>
          <w:szCs w:val="24"/>
        </w:rPr>
        <w:t>9</w:t>
      </w:r>
      <w:r w:rsidR="0066604A" w:rsidRPr="00682439">
        <w:rPr>
          <w:rFonts w:ascii="Times New Roman" w:hAnsi="Times New Roman"/>
          <w:b/>
          <w:sz w:val="24"/>
          <w:szCs w:val="24"/>
        </w:rPr>
        <w:t>.</w:t>
      </w:r>
      <w:r w:rsidR="0066604A" w:rsidRPr="00682439">
        <w:rPr>
          <w:rFonts w:ascii="Times New Roman" w:hAnsi="Times New Roman"/>
          <w:sz w:val="24"/>
          <w:szCs w:val="24"/>
        </w:rPr>
        <w:t xml:space="preserve"> V § 4 ods. 1 písm. k) sa na konci pripájajú sa tieto slová: „a </w:t>
      </w:r>
      <w:r w:rsidR="0066604A" w:rsidRPr="00682439">
        <w:rPr>
          <w:rFonts w:ascii="Times New Roman" w:hAnsi="Times New Roman"/>
          <w:sz w:val="24"/>
          <w:szCs w:val="24"/>
          <w:lang w:eastAsia="sk-SK"/>
        </w:rPr>
        <w:t>dodávanie osoby po výkone trestu odňatia slobody na výkon ochranného liečenia do zariadenia ústavnej zdravotnej starostlivosti, na výkon ochrannej výchovy do výchovného zariadenia</w:t>
      </w:r>
      <w:r w:rsidR="0066604A" w:rsidRPr="00682439">
        <w:rPr>
          <w:rFonts w:ascii="Times New Roman" w:hAnsi="Times New Roman"/>
          <w:sz w:val="24"/>
          <w:szCs w:val="24"/>
          <w:vertAlign w:val="superscript"/>
          <w:lang w:eastAsia="sk-SK"/>
        </w:rPr>
        <w:t>3a</w:t>
      </w:r>
      <w:r w:rsidR="0066604A" w:rsidRPr="00682439">
        <w:rPr>
          <w:rFonts w:ascii="Times New Roman" w:hAnsi="Times New Roman"/>
          <w:sz w:val="24"/>
          <w:szCs w:val="24"/>
          <w:lang w:eastAsia="sk-SK"/>
        </w:rPr>
        <w:t>)</w:t>
      </w:r>
      <w:r w:rsidR="0066604A" w:rsidRPr="00682439">
        <w:rPr>
          <w:rFonts w:ascii="Times New Roman" w:hAnsi="Times New Roman"/>
          <w:sz w:val="24"/>
          <w:szCs w:val="24"/>
          <w:vertAlign w:val="superscript"/>
          <w:lang w:eastAsia="sk-SK"/>
        </w:rPr>
        <w:t xml:space="preserve"> </w:t>
      </w:r>
      <w:r w:rsidR="0066604A" w:rsidRPr="00682439">
        <w:rPr>
          <w:rFonts w:ascii="Times New Roman" w:hAnsi="Times New Roman"/>
          <w:sz w:val="24"/>
          <w:szCs w:val="24"/>
          <w:lang w:eastAsia="sk-SK"/>
        </w:rPr>
        <w:t xml:space="preserve"> alebo na výkon detencie do detenčného ústavu (ďalej len „dodávanie osoby“)“.</w:t>
      </w:r>
    </w:p>
    <w:p w:rsidR="0066604A" w:rsidRPr="00682439" w:rsidRDefault="0066604A" w:rsidP="00937152">
      <w:pPr>
        <w:spacing w:after="0" w:line="240" w:lineRule="auto"/>
        <w:ind w:left="284"/>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Poznámka pod čiarou k odkazu 3a znie:</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3a</w:t>
      </w:r>
      <w:r w:rsidRPr="00682439">
        <w:rPr>
          <w:rFonts w:ascii="Times New Roman" w:hAnsi="Times New Roman"/>
          <w:sz w:val="24"/>
          <w:szCs w:val="24"/>
        </w:rPr>
        <w:t>) § 73 zákona č. 475/2005 Z. z. v znení zákona č. ... Z. z.“.</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1</w:t>
      </w:r>
      <w:r w:rsidR="009F4FD6" w:rsidRPr="00682439">
        <w:rPr>
          <w:rFonts w:ascii="Times New Roman" w:hAnsi="Times New Roman"/>
          <w:b/>
          <w:sz w:val="24"/>
          <w:szCs w:val="24"/>
        </w:rPr>
        <w:t>0</w:t>
      </w:r>
      <w:r w:rsidRPr="00682439">
        <w:rPr>
          <w:rFonts w:ascii="Times New Roman" w:hAnsi="Times New Roman"/>
          <w:b/>
          <w:sz w:val="24"/>
          <w:szCs w:val="24"/>
        </w:rPr>
        <w:t>.</w:t>
      </w:r>
      <w:r w:rsidRPr="00682439">
        <w:rPr>
          <w:rFonts w:ascii="Times New Roman" w:hAnsi="Times New Roman"/>
          <w:sz w:val="24"/>
          <w:szCs w:val="24"/>
        </w:rPr>
        <w:t xml:space="preserve"> Poznámky pod čiarou k odkazom 4, 5 a 5a znejú: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4</w:t>
      </w:r>
      <w:r w:rsidRPr="00682439">
        <w:rPr>
          <w:rFonts w:ascii="Times New Roman" w:hAnsi="Times New Roman"/>
          <w:sz w:val="24"/>
          <w:szCs w:val="24"/>
        </w:rPr>
        <w:t>) Zákon č. 256/1998 Z. z. o ochrane svedka a o zmene a doplnení niektorých zákonov v znení neskorších predpisov.</w:t>
      </w:r>
    </w:p>
    <w:p w:rsidR="0066604A" w:rsidRPr="00682439" w:rsidRDefault="0066604A" w:rsidP="00937152">
      <w:pPr>
        <w:pStyle w:val="Textpoznpodarou"/>
        <w:jc w:val="both"/>
        <w:rPr>
          <w:sz w:val="24"/>
          <w:szCs w:val="24"/>
        </w:rPr>
      </w:pPr>
      <w:r w:rsidRPr="00682439">
        <w:rPr>
          <w:sz w:val="24"/>
          <w:szCs w:val="24"/>
          <w:vertAlign w:val="superscript"/>
        </w:rPr>
        <w:t>5</w:t>
      </w:r>
      <w:r w:rsidRPr="00682439">
        <w:rPr>
          <w:sz w:val="24"/>
          <w:szCs w:val="24"/>
        </w:rPr>
        <w:t>)  § 10 ods. 8 písm. e) Trestného poriadku v znení zákona č. 305/2009 Z. z.</w:t>
      </w:r>
    </w:p>
    <w:p w:rsidR="0066604A" w:rsidRPr="00682439" w:rsidRDefault="0066604A" w:rsidP="00937152">
      <w:pPr>
        <w:pStyle w:val="Textpoznpodarou"/>
        <w:jc w:val="both"/>
        <w:rPr>
          <w:sz w:val="24"/>
          <w:szCs w:val="24"/>
        </w:rPr>
      </w:pPr>
      <w:r w:rsidRPr="00682439">
        <w:rPr>
          <w:sz w:val="24"/>
          <w:szCs w:val="24"/>
          <w:vertAlign w:val="superscript"/>
        </w:rPr>
        <w:t>5a</w:t>
      </w:r>
      <w:r w:rsidR="00326E9F" w:rsidRPr="00682439">
        <w:rPr>
          <w:sz w:val="24"/>
          <w:szCs w:val="24"/>
        </w:rPr>
        <w:t xml:space="preserve">) </w:t>
      </w:r>
      <w:r w:rsidRPr="00682439">
        <w:rPr>
          <w:sz w:val="24"/>
          <w:szCs w:val="24"/>
        </w:rPr>
        <w:t xml:space="preserve">Napríklad </w:t>
      </w:r>
      <w:r w:rsidRPr="00682439">
        <w:rPr>
          <w:bCs/>
          <w:iCs/>
          <w:sz w:val="24"/>
          <w:szCs w:val="24"/>
        </w:rPr>
        <w:t xml:space="preserve">zákon </w:t>
      </w:r>
      <w:r w:rsidRPr="00682439">
        <w:rPr>
          <w:sz w:val="24"/>
          <w:szCs w:val="24"/>
        </w:rPr>
        <w:t>č. 308/1991 Zb. o slobode  náboženskej  viery  a postavení  cirkví a náboženských spoločností v znení  neskorších predpisov,</w:t>
      </w:r>
      <w:r w:rsidRPr="00682439">
        <w:rPr>
          <w:bCs/>
          <w:iCs/>
          <w:sz w:val="24"/>
          <w:szCs w:val="24"/>
        </w:rPr>
        <w:t xml:space="preserve"> </w:t>
      </w:r>
      <w:r w:rsidRPr="00682439">
        <w:rPr>
          <w:sz w:val="24"/>
          <w:szCs w:val="24"/>
        </w:rPr>
        <w:t>zákon Národnej rady Slovenskej republiky č. 278/1993 Z. z. o správe majetku štátu v znení neskorších predpisov,</w:t>
      </w:r>
      <w:r w:rsidRPr="00682439">
        <w:rPr>
          <w:bCs/>
          <w:iCs/>
          <w:sz w:val="24"/>
          <w:szCs w:val="24"/>
        </w:rPr>
        <w:t xml:space="preserve"> </w:t>
      </w:r>
      <w:r w:rsidR="004E613F" w:rsidRPr="00682439">
        <w:rPr>
          <w:bCs/>
          <w:iCs/>
          <w:sz w:val="24"/>
          <w:szCs w:val="24"/>
        </w:rPr>
        <w:t xml:space="preserve">zákon č. 314/2001 Z. z. o ochrane pred požiarmi v znení neskorších predpisov, </w:t>
      </w:r>
      <w:r w:rsidRPr="00682439">
        <w:rPr>
          <w:sz w:val="24"/>
          <w:szCs w:val="24"/>
        </w:rPr>
        <w:t xml:space="preserve">zákon č. 328/2002 Z. z. o sociálnom zabezpečení policajtov a vojakov a o zmene a doplnení niektorých zákonov v znení neskorších predpisov, </w:t>
      </w:r>
      <w:r w:rsidRPr="00682439">
        <w:rPr>
          <w:bCs/>
          <w:iCs/>
          <w:sz w:val="24"/>
          <w:szCs w:val="24"/>
        </w:rPr>
        <w:t>zákon č. 475/2005 Z. z. v znení neskorších predpisov</w:t>
      </w:r>
      <w:r w:rsidRPr="00682439">
        <w:rPr>
          <w:sz w:val="24"/>
          <w:szCs w:val="24"/>
        </w:rPr>
        <w:t xml:space="preserve">, </w:t>
      </w:r>
      <w:r w:rsidR="00326E9F" w:rsidRPr="00682439">
        <w:rPr>
          <w:sz w:val="24"/>
          <w:szCs w:val="24"/>
        </w:rPr>
        <w:t xml:space="preserve">zákon č. 125/2006 Z. z. o inšpekcii práce a o zmene a doplnení zákona č. 82/2005 Z. z. o nelegálnej práci a nelegálnom zamestnávaní a o zmene a doplnení niektorých zákonov v znení neskorších predpisov, </w:t>
      </w:r>
      <w:r w:rsidRPr="00682439">
        <w:rPr>
          <w:sz w:val="24"/>
          <w:szCs w:val="24"/>
        </w:rPr>
        <w:t xml:space="preserve">zákon </w:t>
      </w:r>
      <w:r w:rsidRPr="00682439">
        <w:rPr>
          <w:bCs/>
          <w:iCs/>
          <w:sz w:val="24"/>
          <w:szCs w:val="24"/>
        </w:rPr>
        <w:t>č. 221/2006 Z. z. v znení neskorších predpisov</w:t>
      </w:r>
      <w:r w:rsidRPr="00682439">
        <w:rPr>
          <w:sz w:val="24"/>
          <w:szCs w:val="24"/>
        </w:rPr>
        <w:t>.“.</w:t>
      </w:r>
    </w:p>
    <w:p w:rsidR="0066604A" w:rsidRPr="00682439" w:rsidRDefault="0066604A" w:rsidP="00937152">
      <w:pPr>
        <w:pStyle w:val="Textpoznpodarou"/>
        <w:ind w:left="284" w:firstLine="424"/>
        <w:jc w:val="both"/>
        <w:rPr>
          <w:sz w:val="24"/>
          <w:szCs w:val="24"/>
        </w:rPr>
      </w:pPr>
      <w:r w:rsidRPr="00682439">
        <w:rPr>
          <w:sz w:val="24"/>
          <w:szCs w:val="24"/>
        </w:rPr>
        <w:t xml:space="preserve"> </w:t>
      </w:r>
    </w:p>
    <w:p w:rsidR="0066604A" w:rsidRPr="00682439" w:rsidRDefault="0066604A" w:rsidP="00AD1E11">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9F4FD6" w:rsidRPr="00682439">
        <w:rPr>
          <w:rFonts w:ascii="Times New Roman" w:hAnsi="Times New Roman"/>
          <w:b/>
          <w:sz w:val="24"/>
          <w:szCs w:val="24"/>
          <w:lang w:eastAsia="sk-SK"/>
        </w:rPr>
        <w:t>1</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4 </w:t>
      </w:r>
      <w:r w:rsidR="005C3658" w:rsidRPr="00682439">
        <w:rPr>
          <w:rFonts w:ascii="Times New Roman" w:hAnsi="Times New Roman"/>
          <w:sz w:val="24"/>
          <w:szCs w:val="24"/>
          <w:lang w:eastAsia="sk-SK"/>
        </w:rPr>
        <w:t xml:space="preserve">sa vypúšťa </w:t>
      </w:r>
      <w:r w:rsidRPr="00682439">
        <w:rPr>
          <w:rFonts w:ascii="Times New Roman" w:hAnsi="Times New Roman"/>
          <w:sz w:val="24"/>
          <w:szCs w:val="24"/>
          <w:lang w:eastAsia="sk-SK"/>
        </w:rPr>
        <w:t xml:space="preserve">odsek </w:t>
      </w:r>
      <w:r w:rsidR="005831CA" w:rsidRPr="00682439">
        <w:rPr>
          <w:rFonts w:ascii="Times New Roman" w:hAnsi="Times New Roman"/>
          <w:sz w:val="24"/>
          <w:szCs w:val="24"/>
          <w:lang w:eastAsia="sk-SK"/>
        </w:rPr>
        <w:t>3</w:t>
      </w:r>
      <w:r w:rsidR="005C3658" w:rsidRPr="00682439">
        <w:rPr>
          <w:rFonts w:ascii="Times New Roman" w:hAnsi="Times New Roman"/>
          <w:sz w:val="24"/>
          <w:szCs w:val="24"/>
          <w:lang w:eastAsia="sk-SK"/>
        </w:rPr>
        <w:t>.</w:t>
      </w:r>
      <w:r w:rsidRPr="00682439">
        <w:rPr>
          <w:rFonts w:ascii="Times New Roman" w:hAnsi="Times New Roman"/>
          <w:sz w:val="24"/>
          <w:szCs w:val="24"/>
          <w:lang w:eastAsia="sk-SK"/>
        </w:rPr>
        <w:t xml:space="preserve"> </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6B1521" w:rsidRPr="00682439">
        <w:rPr>
          <w:rFonts w:ascii="Times New Roman" w:hAnsi="Times New Roman"/>
          <w:b/>
          <w:sz w:val="24"/>
          <w:szCs w:val="24"/>
          <w:lang w:eastAsia="sk-SK"/>
        </w:rPr>
        <w:t>2</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7 ods. 1 sa slová  „v objektoch zboru</w:t>
      </w:r>
      <w:r w:rsidR="00DE19F1" w:rsidRPr="00682439">
        <w:rPr>
          <w:rFonts w:ascii="Times New Roman" w:hAnsi="Times New Roman"/>
          <w:sz w:val="24"/>
          <w:szCs w:val="24"/>
          <w:lang w:eastAsia="sk-SK"/>
        </w:rPr>
        <w:t>, v súdnych objektoch</w:t>
      </w:r>
      <w:r w:rsidRPr="00682439">
        <w:rPr>
          <w:rFonts w:ascii="Times New Roman" w:hAnsi="Times New Roman"/>
          <w:sz w:val="24"/>
          <w:szCs w:val="24"/>
          <w:lang w:eastAsia="sk-SK"/>
        </w:rPr>
        <w:t xml:space="preserve">“ </w:t>
      </w:r>
      <w:r w:rsidR="00DE19F1" w:rsidRPr="00682439">
        <w:rPr>
          <w:rFonts w:ascii="Times New Roman" w:hAnsi="Times New Roman"/>
          <w:sz w:val="24"/>
          <w:szCs w:val="24"/>
          <w:lang w:eastAsia="sk-SK"/>
        </w:rPr>
        <w:t> nahrádzajú slovami</w:t>
      </w:r>
      <w:r w:rsidRPr="00682439">
        <w:rPr>
          <w:rFonts w:ascii="Times New Roman" w:hAnsi="Times New Roman"/>
          <w:sz w:val="24"/>
          <w:szCs w:val="24"/>
          <w:lang w:eastAsia="sk-SK"/>
        </w:rPr>
        <w:t xml:space="preserve"> „v objektoch </w:t>
      </w:r>
      <w:r w:rsidR="00DE19F1" w:rsidRPr="00682439">
        <w:rPr>
          <w:rFonts w:ascii="Times New Roman" w:hAnsi="Times New Roman"/>
          <w:sz w:val="24"/>
          <w:szCs w:val="24"/>
          <w:lang w:eastAsia="sk-SK"/>
        </w:rPr>
        <w:t xml:space="preserve">zboru, v objektoch </w:t>
      </w:r>
      <w:r w:rsidRPr="00682439">
        <w:rPr>
          <w:rFonts w:ascii="Times New Roman" w:hAnsi="Times New Roman"/>
          <w:sz w:val="24"/>
          <w:szCs w:val="24"/>
          <w:lang w:eastAsia="sk-SK"/>
        </w:rPr>
        <w:t>detenčného ústavu</w:t>
      </w:r>
      <w:r w:rsidR="00DE19F1" w:rsidRPr="00682439">
        <w:rPr>
          <w:rFonts w:ascii="Times New Roman" w:hAnsi="Times New Roman"/>
          <w:sz w:val="24"/>
          <w:szCs w:val="24"/>
          <w:lang w:eastAsia="sk-SK"/>
        </w:rPr>
        <w:t>, v objektoch súdu</w:t>
      </w:r>
      <w:r w:rsidRPr="00682439">
        <w:rPr>
          <w:rFonts w:ascii="Times New Roman" w:hAnsi="Times New Roman"/>
          <w:sz w:val="24"/>
          <w:szCs w:val="24"/>
          <w:lang w:eastAsia="sk-SK"/>
        </w:rPr>
        <w:t>“.</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E45CF4" w:rsidRPr="00682439">
        <w:rPr>
          <w:rFonts w:ascii="Times New Roman" w:hAnsi="Times New Roman"/>
          <w:b/>
          <w:sz w:val="24"/>
          <w:szCs w:val="24"/>
          <w:lang w:eastAsia="sk-SK"/>
        </w:rPr>
        <w:t>3</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7 sa za odsek 1 vkladá nový odsek 2, ktorý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„(2) Ak tento zákon neustanovuje inak,  príslušník zboru je v čase výkonu služby povinný v medziach tohto zákona vykonať služobný zákrok proti osobe umiestnenej v detenčnom ústave, ak je na úteku z detenčného ústavu.“.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Doterajšie odseky 2 a 3 sa označujú ako odseky 3 a 4.</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E45CF4" w:rsidRPr="00682439">
        <w:rPr>
          <w:rFonts w:ascii="Times New Roman" w:hAnsi="Times New Roman"/>
          <w:b/>
          <w:sz w:val="24"/>
          <w:szCs w:val="24"/>
          <w:lang w:eastAsia="sk-SK"/>
        </w:rPr>
        <w:t>4</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7 ods. 3 sa vypúšťajú slová „najbližší ústav alebo podľa povahy veci“.</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E45CF4" w:rsidRPr="00682439">
        <w:rPr>
          <w:rFonts w:ascii="Times New Roman" w:hAnsi="Times New Roman"/>
          <w:b/>
          <w:sz w:val="24"/>
          <w:szCs w:val="24"/>
          <w:lang w:eastAsia="sk-SK"/>
        </w:rPr>
        <w:t>5</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8 ods. 3 sa vypúšťajú slová „ústav alebo“.</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E45CF4" w:rsidRPr="00682439">
        <w:rPr>
          <w:rFonts w:ascii="Times New Roman" w:hAnsi="Times New Roman"/>
          <w:b/>
          <w:sz w:val="24"/>
          <w:szCs w:val="24"/>
          <w:lang w:eastAsia="sk-SK"/>
        </w:rPr>
        <w:t>6</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9 ods. 1 písmená a) a c) znejú: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„a) bezprostredné prenasledovanie osoby na úteku,</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 c) strážnu činnosť alebo eskortu obvineného alebo odsúdeného alebo dodávanie osoby, “.</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E45CF4" w:rsidRPr="00682439">
        <w:rPr>
          <w:rFonts w:ascii="Times New Roman" w:hAnsi="Times New Roman"/>
          <w:b/>
          <w:sz w:val="24"/>
          <w:szCs w:val="24"/>
          <w:lang w:eastAsia="sk-SK"/>
        </w:rPr>
        <w:t>7</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9 ods. 1 písm. d) sa slová „kuriérnu  službu“ nahrádzajú slovom „činnosť“.</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E45CF4"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18</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 9 sa dopĺňa odsekom 4, ktorý znie: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„(4) Bezprostredným prenasledovaním podľa odseku 1 písm. a) sa rozumie prenasledovanie v dotyku, po stope, v pravdepodobnom smere postupu alebo úkony realizované  na základe informácií získaných operatívnou činnosťou. Príslušníci zboru ukončia bezprostredné prenasledovanie po zadržaní osoby na úteku alebo po uplynutí 24 hodín od zistenia skutočnosti, že došlo k úteku. Po uplynutí tejto doby sa ďalšie úkony súvisiace so zadržaním osoby na úteku vykonávajú v súčinnosti s Policajným zborom. V prípade potreby realizácie cezhraničného prenasledovania</w:t>
      </w:r>
      <w:r w:rsidRPr="00682439">
        <w:rPr>
          <w:rFonts w:ascii="Times New Roman" w:hAnsi="Times New Roman"/>
          <w:sz w:val="24"/>
          <w:szCs w:val="24"/>
          <w:vertAlign w:val="superscript"/>
          <w:lang w:eastAsia="sk-SK"/>
        </w:rPr>
        <w:t>5c</w:t>
      </w:r>
      <w:r w:rsidRPr="00682439">
        <w:rPr>
          <w:rFonts w:ascii="Times New Roman" w:hAnsi="Times New Roman"/>
          <w:sz w:val="24"/>
          <w:szCs w:val="24"/>
          <w:lang w:eastAsia="sk-SK"/>
        </w:rPr>
        <w:t>) príslušníci zboru bezodkladne vyrozumejú Policajný zbor.“.</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lastRenderedPageBreak/>
        <w:t>Poznámka pod čiarou k odkazu 5c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5c</w:t>
      </w:r>
      <w:r w:rsidRPr="00682439">
        <w:rPr>
          <w:rFonts w:ascii="Times New Roman" w:hAnsi="Times New Roman"/>
          <w:sz w:val="24"/>
          <w:szCs w:val="24"/>
          <w:lang w:eastAsia="sk-SK"/>
        </w:rPr>
        <w:t>) Čl. 41 Dohovoru, ktorým sa vykonáva Schengenská dohoda zo 14. júna 1985 uzatvorená medzi vládami štátov hospodárskej únie Beneluxu, Nemeckej spolkovej republiky a Francúzskej republiky o postupnom zrušení kontrol na ich spoločných hraniciach (Mimoriadne vydanie Ú. v. EÚ, kap. 19/zv. 2) v platnom znení.“.</w:t>
      </w:r>
    </w:p>
    <w:p w:rsidR="0066604A" w:rsidRPr="00682439" w:rsidRDefault="0066604A" w:rsidP="00937152">
      <w:pPr>
        <w:spacing w:after="0" w:line="240" w:lineRule="auto"/>
        <w:ind w:firstLine="284"/>
        <w:jc w:val="both"/>
        <w:rPr>
          <w:rFonts w:ascii="Times New Roman" w:hAnsi="Times New Roman"/>
          <w:sz w:val="24"/>
          <w:szCs w:val="24"/>
          <w:lang w:eastAsia="sk-SK"/>
        </w:rPr>
      </w:pPr>
    </w:p>
    <w:p w:rsidR="0066604A" w:rsidRPr="00682439" w:rsidRDefault="00B023A5"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19</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w:t>
      </w:r>
      <w:r w:rsidRPr="00682439">
        <w:rPr>
          <w:rFonts w:ascii="Times New Roman" w:hAnsi="Times New Roman"/>
          <w:sz w:val="24"/>
          <w:szCs w:val="24"/>
          <w:lang w:eastAsia="sk-SK"/>
        </w:rPr>
        <w:t>§ 10 sa vypúšťa odsek 4</w:t>
      </w:r>
      <w:r w:rsidR="0066604A" w:rsidRPr="00682439">
        <w:rPr>
          <w:rFonts w:ascii="Times New Roman" w:hAnsi="Times New Roman"/>
          <w:sz w:val="24"/>
          <w:szCs w:val="24"/>
          <w:lang w:eastAsia="sk-SK"/>
        </w:rPr>
        <w:t>.</w:t>
      </w:r>
    </w:p>
    <w:p w:rsidR="00494BFE" w:rsidRPr="00682439" w:rsidRDefault="00494BFE" w:rsidP="00937152">
      <w:pPr>
        <w:spacing w:after="0" w:line="240" w:lineRule="auto"/>
        <w:jc w:val="both"/>
        <w:rPr>
          <w:rFonts w:ascii="Times New Roman" w:hAnsi="Times New Roman"/>
          <w:sz w:val="24"/>
          <w:szCs w:val="24"/>
          <w:lang w:eastAsia="sk-SK"/>
        </w:rPr>
      </w:pPr>
    </w:p>
    <w:p w:rsidR="00494BFE" w:rsidRPr="00682439" w:rsidRDefault="00494BFE"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Poznámka pod čiarou k odkazu 6 sa vypúšťa.</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w:t>
      </w:r>
      <w:r w:rsidR="00B023A5" w:rsidRPr="00682439">
        <w:rPr>
          <w:rFonts w:ascii="Times New Roman" w:hAnsi="Times New Roman"/>
          <w:b/>
          <w:sz w:val="24"/>
          <w:szCs w:val="24"/>
          <w:lang w:eastAsia="sk-SK"/>
        </w:rPr>
        <w:t>0</w:t>
      </w:r>
      <w:r w:rsidRPr="00682439">
        <w:rPr>
          <w:rFonts w:ascii="Times New Roman" w:hAnsi="Times New Roman"/>
          <w:b/>
          <w:sz w:val="24"/>
          <w:szCs w:val="24"/>
          <w:lang w:eastAsia="sk-SK"/>
        </w:rPr>
        <w:t xml:space="preserve">. </w:t>
      </w:r>
      <w:r w:rsidRPr="00682439">
        <w:rPr>
          <w:rFonts w:ascii="Times New Roman" w:hAnsi="Times New Roman"/>
          <w:sz w:val="24"/>
          <w:szCs w:val="24"/>
          <w:lang w:eastAsia="sk-SK"/>
        </w:rPr>
        <w:t xml:space="preserve">V § 11 ods. 4 písmená b) a c) znejú: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„b) pri ochrane objektov zboru, objektov detenčného ústavu a v ich blízkosti, pri ochrane verejného poriadku a bezpečnosti v objektoch</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xml:space="preserve">, objektoch prokuratúry a v ich blízkosti,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c) pri služobnom zákroku proti osobe zjavne pod vplyvom alkoholických nápojov, omamných látok, psychotropných látok, jedov alebo prekurzorov, proti osobe pristihnutej pri páchaní trestného činu alebo priestupku, osobe ozbrojenej zbraňou, osobe na úteku a proti osobe predvedenej alebo zaistenej,“.</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2</w:t>
      </w:r>
      <w:r w:rsidR="00B023A5" w:rsidRPr="00682439">
        <w:rPr>
          <w:rFonts w:ascii="Times New Roman" w:hAnsi="Times New Roman"/>
          <w:b/>
          <w:sz w:val="24"/>
          <w:szCs w:val="24"/>
        </w:rPr>
        <w:t>1</w:t>
      </w:r>
      <w:r w:rsidRPr="00682439">
        <w:rPr>
          <w:rFonts w:ascii="Times New Roman" w:hAnsi="Times New Roman"/>
          <w:b/>
          <w:sz w:val="24"/>
          <w:szCs w:val="24"/>
        </w:rPr>
        <w:t>.</w:t>
      </w:r>
      <w:r w:rsidRPr="00682439">
        <w:rPr>
          <w:rFonts w:ascii="Times New Roman" w:hAnsi="Times New Roman"/>
          <w:sz w:val="24"/>
          <w:szCs w:val="24"/>
        </w:rPr>
        <w:t xml:space="preserve"> V § 11 sa odsek 4 dopĺňa písmenom d), ktoré znie:</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„d) pri eskortovaní obvineného alebo odsúdeného alebo dodávaní osoby.“. </w:t>
      </w:r>
    </w:p>
    <w:p w:rsidR="0066604A" w:rsidRPr="00682439" w:rsidRDefault="0066604A" w:rsidP="00937152">
      <w:pPr>
        <w:spacing w:after="0" w:line="240" w:lineRule="auto"/>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w:t>
      </w:r>
      <w:r w:rsidR="00B023A5" w:rsidRPr="00682439">
        <w:rPr>
          <w:rFonts w:ascii="Times New Roman" w:hAnsi="Times New Roman"/>
          <w:b/>
          <w:sz w:val="24"/>
          <w:szCs w:val="24"/>
          <w:lang w:eastAsia="sk-SK"/>
        </w:rPr>
        <w:t>2</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Za § 11 sa vkladá § 11a, ktorý vrátane nadpisu znie:</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 xml:space="preserve">„§ 11a </w:t>
      </w:r>
    </w:p>
    <w:p w:rsidR="0066604A" w:rsidRPr="00682439" w:rsidRDefault="0066604A" w:rsidP="00937152">
      <w:pPr>
        <w:shd w:val="clear" w:color="auto" w:fill="FFFFFF"/>
        <w:spacing w:after="0" w:line="240" w:lineRule="auto"/>
        <w:jc w:val="center"/>
        <w:outlineLvl w:val="5"/>
        <w:rPr>
          <w:rFonts w:ascii="Times New Roman" w:hAnsi="Times New Roman"/>
          <w:bCs/>
          <w:sz w:val="24"/>
          <w:szCs w:val="24"/>
        </w:rPr>
      </w:pPr>
      <w:r w:rsidRPr="00682439">
        <w:rPr>
          <w:rFonts w:ascii="Times New Roman" w:hAnsi="Times New Roman"/>
          <w:bCs/>
          <w:sz w:val="24"/>
          <w:szCs w:val="24"/>
        </w:rPr>
        <w:t>Zákaz používať označenia „Zbor väzenskej a justičnej stráže“</w:t>
      </w:r>
      <w:r w:rsidRPr="00682439">
        <w:rPr>
          <w:rFonts w:ascii="Times New Roman" w:hAnsi="Times New Roman"/>
          <w:bCs/>
          <w:sz w:val="24"/>
          <w:szCs w:val="24"/>
        </w:rPr>
        <w:br/>
        <w:t>a „ZVJS“ a zákaz používať služobnú rovnošatu zboru</w:t>
      </w:r>
    </w:p>
    <w:p w:rsidR="0066604A" w:rsidRPr="00682439" w:rsidRDefault="0066604A" w:rsidP="00937152">
      <w:pPr>
        <w:shd w:val="clear" w:color="auto" w:fill="FFFFFF"/>
        <w:spacing w:after="0" w:line="240" w:lineRule="auto"/>
        <w:outlineLvl w:val="5"/>
        <w:rPr>
          <w:rFonts w:ascii="Times New Roman" w:hAnsi="Times New Roman"/>
          <w:sz w:val="24"/>
          <w:szCs w:val="24"/>
        </w:rPr>
      </w:pPr>
    </w:p>
    <w:p w:rsidR="0066604A" w:rsidRPr="00682439" w:rsidRDefault="0066604A" w:rsidP="00937152">
      <w:pPr>
        <w:shd w:val="clear" w:color="auto" w:fill="FFFFFF"/>
        <w:spacing w:after="0" w:line="240" w:lineRule="auto"/>
        <w:jc w:val="both"/>
        <w:outlineLvl w:val="5"/>
        <w:rPr>
          <w:rFonts w:ascii="Times New Roman" w:hAnsi="Times New Roman"/>
          <w:sz w:val="24"/>
          <w:szCs w:val="24"/>
        </w:rPr>
      </w:pPr>
      <w:r w:rsidRPr="00682439">
        <w:rPr>
          <w:rFonts w:ascii="Times New Roman" w:hAnsi="Times New Roman"/>
          <w:sz w:val="24"/>
          <w:szCs w:val="24"/>
        </w:rPr>
        <w:t>(1) Ak tento zákon alebo osobitný predpis</w:t>
      </w:r>
      <w:r w:rsidR="00364F88" w:rsidRPr="00682439">
        <w:rPr>
          <w:rFonts w:ascii="Times New Roman" w:hAnsi="Times New Roman"/>
          <w:sz w:val="24"/>
          <w:szCs w:val="24"/>
          <w:vertAlign w:val="superscript"/>
        </w:rPr>
        <w:t>7</w:t>
      </w:r>
      <w:r w:rsidR="00364F88" w:rsidRPr="00682439">
        <w:rPr>
          <w:rFonts w:ascii="Times New Roman" w:hAnsi="Times New Roman"/>
          <w:sz w:val="24"/>
          <w:szCs w:val="24"/>
        </w:rPr>
        <w:t>)</w:t>
      </w:r>
      <w:r w:rsidRPr="00682439">
        <w:rPr>
          <w:rFonts w:ascii="Times New Roman" w:hAnsi="Times New Roman"/>
          <w:sz w:val="24"/>
          <w:szCs w:val="24"/>
        </w:rPr>
        <w:t xml:space="preserve"> neustanovuje inak, zakazuje sa v ústnom vyhlásení, na odeve, v písomnom styku, v názve domény webového sídla a na vozidle používať označenia „Zbor väzenskej a justičnej stráže“ alebo „ZVJS“ vo všetkých tvaroch, vrátane zmien v ich diakritike a so začiatočnými malými písmenami.</w:t>
      </w:r>
    </w:p>
    <w:p w:rsidR="0066604A" w:rsidRPr="00682439" w:rsidRDefault="0066604A" w:rsidP="00937152">
      <w:pPr>
        <w:shd w:val="clear" w:color="auto" w:fill="FFFFFF"/>
        <w:spacing w:after="0" w:line="240" w:lineRule="auto"/>
        <w:jc w:val="both"/>
        <w:outlineLvl w:val="5"/>
        <w:rPr>
          <w:rFonts w:ascii="Times New Roman" w:hAnsi="Times New Roman"/>
          <w:sz w:val="24"/>
          <w:szCs w:val="24"/>
        </w:rPr>
      </w:pPr>
      <w:r w:rsidRPr="00682439">
        <w:rPr>
          <w:rFonts w:ascii="Times New Roman" w:hAnsi="Times New Roman"/>
          <w:sz w:val="24"/>
          <w:szCs w:val="24"/>
        </w:rPr>
        <w:br/>
        <w:t>(2) Ak tento zákon alebo osobitný predpis</w:t>
      </w:r>
      <w:r w:rsidR="00364F88" w:rsidRPr="00682439">
        <w:rPr>
          <w:rFonts w:ascii="Times New Roman" w:hAnsi="Times New Roman"/>
          <w:sz w:val="24"/>
          <w:szCs w:val="24"/>
          <w:vertAlign w:val="superscript"/>
        </w:rPr>
        <w:t>7</w:t>
      </w:r>
      <w:r w:rsidR="00364F88" w:rsidRPr="00682439">
        <w:rPr>
          <w:rFonts w:ascii="Times New Roman" w:hAnsi="Times New Roman"/>
          <w:sz w:val="24"/>
          <w:szCs w:val="24"/>
        </w:rPr>
        <w:t>)</w:t>
      </w:r>
      <w:r w:rsidRPr="00682439">
        <w:rPr>
          <w:rFonts w:ascii="Times New Roman" w:hAnsi="Times New Roman"/>
          <w:sz w:val="24"/>
          <w:szCs w:val="24"/>
        </w:rPr>
        <w:t xml:space="preserve"> neustanovuje inak, zakazuje sa používať služobnú rovnošatu zboru a odev, ktorý by mohol byť zameniteľný so služobnou rovnošatou zboru.</w:t>
      </w:r>
      <w:r w:rsidRPr="00682439">
        <w:rPr>
          <w:rFonts w:ascii="Times New Roman" w:hAnsi="Times New Roman"/>
          <w:sz w:val="24"/>
          <w:szCs w:val="24"/>
        </w:rPr>
        <w:br/>
      </w:r>
      <w:r w:rsidRPr="00682439">
        <w:rPr>
          <w:rFonts w:ascii="Times New Roman" w:hAnsi="Times New Roman"/>
          <w:sz w:val="24"/>
          <w:szCs w:val="24"/>
        </w:rPr>
        <w:br/>
        <w:t>(3) Výnimky zo zákazov podľa odsekov 1 a 2 udeľuje generálny riaditeľ zboru. Na konanie a rozhodovanie o výnimke sa nevzťahuje všeobecný predpis o správnom konaní.</w:t>
      </w:r>
      <w:r w:rsidRPr="00682439">
        <w:rPr>
          <w:rFonts w:ascii="Times New Roman" w:hAnsi="Times New Roman"/>
          <w:sz w:val="24"/>
          <w:szCs w:val="24"/>
          <w:vertAlign w:val="superscript"/>
        </w:rPr>
        <w:t>7</w:t>
      </w:r>
      <w:r w:rsidR="00364F88" w:rsidRPr="00682439">
        <w:rPr>
          <w:rFonts w:ascii="Times New Roman" w:hAnsi="Times New Roman"/>
          <w:sz w:val="24"/>
          <w:szCs w:val="24"/>
          <w:vertAlign w:val="superscript"/>
        </w:rPr>
        <w:t>a</w:t>
      </w:r>
      <w:r w:rsidRPr="00682439">
        <w:rPr>
          <w:rFonts w:ascii="Times New Roman" w:hAnsi="Times New Roman"/>
          <w:sz w:val="24"/>
          <w:szCs w:val="24"/>
        </w:rPr>
        <w:t>)“.</w:t>
      </w:r>
    </w:p>
    <w:p w:rsidR="0066604A" w:rsidRPr="00682439" w:rsidRDefault="0066604A" w:rsidP="00937152">
      <w:pPr>
        <w:shd w:val="clear" w:color="auto" w:fill="FFFFFF"/>
        <w:spacing w:after="0" w:line="240" w:lineRule="auto"/>
        <w:jc w:val="both"/>
        <w:outlineLvl w:val="5"/>
        <w:rPr>
          <w:rFonts w:ascii="Times New Roman" w:hAnsi="Times New Roman"/>
          <w:sz w:val="24"/>
          <w:szCs w:val="24"/>
        </w:rPr>
      </w:pPr>
    </w:p>
    <w:p w:rsidR="0066604A" w:rsidRPr="00682439" w:rsidRDefault="0066604A" w:rsidP="00937152">
      <w:pPr>
        <w:shd w:val="clear" w:color="auto" w:fill="FFFFFF"/>
        <w:spacing w:after="0" w:line="240" w:lineRule="auto"/>
        <w:jc w:val="both"/>
        <w:outlineLvl w:val="5"/>
        <w:rPr>
          <w:rFonts w:ascii="Times New Roman" w:hAnsi="Times New Roman"/>
          <w:sz w:val="24"/>
          <w:szCs w:val="24"/>
        </w:rPr>
      </w:pPr>
      <w:r w:rsidRPr="00682439">
        <w:rPr>
          <w:rFonts w:ascii="Times New Roman" w:hAnsi="Times New Roman"/>
          <w:sz w:val="24"/>
          <w:szCs w:val="24"/>
        </w:rPr>
        <w:t>Poznámk</w:t>
      </w:r>
      <w:r w:rsidR="00364F88" w:rsidRPr="00682439">
        <w:rPr>
          <w:rFonts w:ascii="Times New Roman" w:hAnsi="Times New Roman"/>
          <w:sz w:val="24"/>
          <w:szCs w:val="24"/>
        </w:rPr>
        <w:t>y</w:t>
      </w:r>
      <w:r w:rsidRPr="00682439">
        <w:rPr>
          <w:rFonts w:ascii="Times New Roman" w:hAnsi="Times New Roman"/>
          <w:sz w:val="24"/>
          <w:szCs w:val="24"/>
        </w:rPr>
        <w:t xml:space="preserve"> pod čiarou k odkaz</w:t>
      </w:r>
      <w:r w:rsidR="00BC0435" w:rsidRPr="00682439">
        <w:rPr>
          <w:rFonts w:ascii="Times New Roman" w:hAnsi="Times New Roman"/>
          <w:sz w:val="24"/>
          <w:szCs w:val="24"/>
        </w:rPr>
        <w:t>om</w:t>
      </w:r>
      <w:r w:rsidRPr="00682439">
        <w:rPr>
          <w:rFonts w:ascii="Times New Roman" w:hAnsi="Times New Roman"/>
          <w:sz w:val="24"/>
          <w:szCs w:val="24"/>
        </w:rPr>
        <w:t xml:space="preserve"> 7</w:t>
      </w:r>
      <w:r w:rsidR="00364F88" w:rsidRPr="00682439">
        <w:rPr>
          <w:rFonts w:ascii="Times New Roman" w:hAnsi="Times New Roman"/>
          <w:sz w:val="24"/>
          <w:szCs w:val="24"/>
        </w:rPr>
        <w:t xml:space="preserve"> a 7a</w:t>
      </w:r>
      <w:r w:rsidRPr="00682439">
        <w:rPr>
          <w:rFonts w:ascii="Times New Roman" w:hAnsi="Times New Roman"/>
          <w:sz w:val="24"/>
          <w:szCs w:val="24"/>
        </w:rPr>
        <w:t xml:space="preserve"> zn</w:t>
      </w:r>
      <w:r w:rsidR="00364F88" w:rsidRPr="00682439">
        <w:rPr>
          <w:rFonts w:ascii="Times New Roman" w:hAnsi="Times New Roman"/>
          <w:sz w:val="24"/>
          <w:szCs w:val="24"/>
        </w:rPr>
        <w:t>ejú</w:t>
      </w:r>
      <w:r w:rsidRPr="00682439">
        <w:rPr>
          <w:rFonts w:ascii="Times New Roman" w:hAnsi="Times New Roman"/>
          <w:sz w:val="24"/>
          <w:szCs w:val="24"/>
        </w:rPr>
        <w:t>:</w:t>
      </w:r>
    </w:p>
    <w:p w:rsidR="00364F88" w:rsidRPr="00682439" w:rsidRDefault="0066604A" w:rsidP="00937152">
      <w:pPr>
        <w:shd w:val="clear" w:color="auto" w:fill="FFFFFF"/>
        <w:spacing w:after="0" w:line="240" w:lineRule="auto"/>
        <w:jc w:val="both"/>
        <w:outlineLvl w:val="5"/>
        <w:rPr>
          <w:rFonts w:ascii="Times New Roman" w:hAnsi="Times New Roman"/>
          <w:sz w:val="24"/>
          <w:szCs w:val="24"/>
        </w:rPr>
      </w:pPr>
      <w:r w:rsidRPr="00682439">
        <w:rPr>
          <w:rFonts w:ascii="Times New Roman" w:hAnsi="Times New Roman"/>
          <w:sz w:val="24"/>
          <w:szCs w:val="24"/>
        </w:rPr>
        <w:t>„</w:t>
      </w:r>
      <w:r w:rsidR="00364F88" w:rsidRPr="00682439">
        <w:rPr>
          <w:rFonts w:ascii="Times New Roman" w:hAnsi="Times New Roman"/>
          <w:sz w:val="24"/>
          <w:szCs w:val="24"/>
          <w:vertAlign w:val="superscript"/>
        </w:rPr>
        <w:t>7</w:t>
      </w:r>
      <w:r w:rsidR="00364F88" w:rsidRPr="00682439">
        <w:rPr>
          <w:rFonts w:ascii="Times New Roman" w:hAnsi="Times New Roman"/>
          <w:sz w:val="24"/>
          <w:szCs w:val="24"/>
        </w:rPr>
        <w:t xml:space="preserve">) Napríklad </w:t>
      </w:r>
      <w:r w:rsidR="00660D99" w:rsidRPr="00682439">
        <w:rPr>
          <w:rFonts w:ascii="Times New Roman" w:hAnsi="Times New Roman"/>
          <w:sz w:val="24"/>
          <w:szCs w:val="24"/>
        </w:rPr>
        <w:t xml:space="preserve">zákon Národnej rady Slovenskej republiky č. 46/1993 Z. z. o Slovenskej informačnej službe v znení neskorších predpisov, </w:t>
      </w:r>
      <w:r w:rsidR="007E3BBF" w:rsidRPr="00682439">
        <w:rPr>
          <w:rFonts w:ascii="Times New Roman" w:hAnsi="Times New Roman"/>
          <w:sz w:val="24"/>
          <w:szCs w:val="24"/>
        </w:rPr>
        <w:t xml:space="preserve">zákon Národnej rady Slovenskej republiky č. 171/1993 Z. z. o Policajnom zbore v znení neskorších predpisov, </w:t>
      </w:r>
      <w:r w:rsidR="00364F88" w:rsidRPr="00682439">
        <w:rPr>
          <w:rFonts w:ascii="Times New Roman" w:hAnsi="Times New Roman"/>
          <w:sz w:val="24"/>
          <w:szCs w:val="24"/>
        </w:rPr>
        <w:t>zákon č. 73/1998 Z. z. v znení neskorších predpisov.</w:t>
      </w:r>
    </w:p>
    <w:p w:rsidR="0066604A" w:rsidRPr="00682439" w:rsidRDefault="0066604A" w:rsidP="00937152">
      <w:pPr>
        <w:shd w:val="clear" w:color="auto" w:fill="FFFFFF"/>
        <w:spacing w:after="0" w:line="240" w:lineRule="auto"/>
        <w:jc w:val="both"/>
        <w:outlineLvl w:val="5"/>
        <w:rPr>
          <w:rFonts w:ascii="Times New Roman" w:hAnsi="Times New Roman"/>
          <w:sz w:val="24"/>
          <w:szCs w:val="24"/>
          <w:vertAlign w:val="superscript"/>
        </w:rPr>
      </w:pPr>
      <w:r w:rsidRPr="00682439">
        <w:rPr>
          <w:rFonts w:ascii="Times New Roman" w:hAnsi="Times New Roman"/>
          <w:sz w:val="24"/>
          <w:szCs w:val="24"/>
          <w:vertAlign w:val="superscript"/>
        </w:rPr>
        <w:t>7</w:t>
      </w:r>
      <w:r w:rsidR="00364F88" w:rsidRPr="00682439">
        <w:rPr>
          <w:rFonts w:ascii="Times New Roman" w:hAnsi="Times New Roman"/>
          <w:sz w:val="24"/>
          <w:szCs w:val="24"/>
          <w:vertAlign w:val="superscript"/>
        </w:rPr>
        <w:t>a</w:t>
      </w:r>
      <w:r w:rsidRPr="00682439">
        <w:rPr>
          <w:rFonts w:ascii="Times New Roman" w:hAnsi="Times New Roman"/>
          <w:sz w:val="24"/>
          <w:szCs w:val="24"/>
        </w:rPr>
        <w:t>) Zákon č. 71/1967 Zb. o správnom konaní (správny poriadok) v znení neskorších predpisov.</w:t>
      </w:r>
      <w:r w:rsidR="00364F88" w:rsidRPr="00682439">
        <w:rPr>
          <w:rFonts w:ascii="Times New Roman" w:hAnsi="Times New Roman"/>
          <w:sz w:val="24"/>
          <w:szCs w:val="24"/>
        </w:rPr>
        <w:t>“.</w:t>
      </w:r>
      <w:r w:rsidRPr="00682439">
        <w:rPr>
          <w:rFonts w:ascii="Times New Roman" w:hAnsi="Times New Roman"/>
          <w:sz w:val="24"/>
          <w:szCs w:val="24"/>
        </w:rPr>
        <w:t xml:space="preserve"> </w:t>
      </w:r>
    </w:p>
    <w:p w:rsidR="0066604A" w:rsidRPr="00682439" w:rsidRDefault="0066604A" w:rsidP="00937152">
      <w:pPr>
        <w:shd w:val="clear" w:color="auto" w:fill="FFFFFF"/>
        <w:spacing w:after="0" w:line="240" w:lineRule="auto"/>
        <w:jc w:val="both"/>
        <w:outlineLvl w:val="5"/>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w:t>
      </w:r>
      <w:r w:rsidR="00B023A5" w:rsidRPr="00682439">
        <w:rPr>
          <w:rFonts w:ascii="Times New Roman" w:hAnsi="Times New Roman"/>
          <w:b/>
          <w:sz w:val="24"/>
          <w:szCs w:val="24"/>
          <w:lang w:eastAsia="sk-SK"/>
        </w:rPr>
        <w:t>3</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12 odsek 1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„(1) Príslušník zboru je pri plnení úloh podľa tohto zákona oprávnený požadovať potrebné vysvetlenie od osoby, ktorá môže prispieť k objasneniu </w:t>
      </w:r>
    </w:p>
    <w:p w:rsidR="0066604A" w:rsidRPr="00682439" w:rsidRDefault="0066604A" w:rsidP="00937152">
      <w:pPr>
        <w:spacing w:after="0" w:line="240" w:lineRule="auto"/>
        <w:jc w:val="both"/>
        <w:rPr>
          <w:rFonts w:ascii="Times New Roman" w:hAnsi="Times New Roman"/>
          <w:strike/>
          <w:sz w:val="24"/>
          <w:szCs w:val="24"/>
          <w:lang w:eastAsia="sk-SK"/>
        </w:rPr>
      </w:pPr>
      <w:r w:rsidRPr="00682439">
        <w:rPr>
          <w:rFonts w:ascii="Times New Roman" w:hAnsi="Times New Roman"/>
          <w:sz w:val="24"/>
          <w:szCs w:val="24"/>
          <w:lang w:eastAsia="sk-SK"/>
        </w:rPr>
        <w:t xml:space="preserve">a) priestupku,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lastRenderedPageBreak/>
        <w:t>b) skutočnosti dôležitej pre bezprostredné prenasledovanie osoby na úteku,</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c) skutočnosti dôležitej na vypátranie hľadanej veci.“.</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w:t>
      </w:r>
      <w:r w:rsidR="00B023A5" w:rsidRPr="00682439">
        <w:rPr>
          <w:rFonts w:ascii="Times New Roman" w:hAnsi="Times New Roman"/>
          <w:b/>
          <w:sz w:val="24"/>
          <w:szCs w:val="24"/>
          <w:lang w:eastAsia="sk-SK"/>
        </w:rPr>
        <w:t>4</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12 sa za odsek 1 vkladá nový odsek 2, ktorý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„(2) V prípade potreby je príslušník zboru oprávnený osobu podľa odseku 1 vyzvať, aby sa ihneď alebo v určenom čase dostavila do určeného ústavu za účelom spísania úradného záznamu o podaní vysvetlenia.“. </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Doterajšie odseky 2 až 8 sa označujú ako odseky 3 až 9.</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w:t>
      </w:r>
      <w:r w:rsidR="00B023A5" w:rsidRPr="00682439">
        <w:rPr>
          <w:rFonts w:ascii="Times New Roman" w:hAnsi="Times New Roman"/>
          <w:b/>
          <w:sz w:val="24"/>
          <w:szCs w:val="24"/>
          <w:lang w:eastAsia="sk-SK"/>
        </w:rPr>
        <w:t>5</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12 ods. 3 sa slová „podľa odseku 1“ nahrádzajú slovami „podľa odseku 2“ a za prvú vetu sa vkladá nová druhá veta, ktorá znie: „Ak osoba odmietne predvedenie, príslušník zboru je oprávnený použiť donucovacie prostriedky podľa § 31 ods. 1 písm. a) a d).“.</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w:t>
      </w:r>
      <w:r w:rsidR="00B023A5" w:rsidRPr="00682439">
        <w:rPr>
          <w:rFonts w:ascii="Times New Roman" w:hAnsi="Times New Roman"/>
          <w:b/>
          <w:sz w:val="24"/>
          <w:szCs w:val="24"/>
          <w:lang w:eastAsia="sk-SK"/>
        </w:rPr>
        <w:t>6</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12 ods. 4 sa nad slová „blízkej osobe“ umiestňuje odkaz 7a.</w:t>
      </w:r>
    </w:p>
    <w:p w:rsidR="0066604A" w:rsidRPr="00682439" w:rsidRDefault="0066604A" w:rsidP="00937152">
      <w:pPr>
        <w:pStyle w:val="Odstavecseseznamem"/>
        <w:spacing w:after="0" w:line="240" w:lineRule="auto"/>
        <w:ind w:left="284"/>
        <w:jc w:val="both"/>
        <w:rPr>
          <w:rFonts w:ascii="Times New Roman" w:hAnsi="Times New Roman"/>
          <w:sz w:val="24"/>
          <w:szCs w:val="24"/>
          <w:lang w:eastAsia="sk-SK"/>
        </w:rPr>
      </w:pPr>
      <w:r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lang w:eastAsia="sk-SK"/>
        </w:rPr>
        <w:t xml:space="preserve"> </w:t>
      </w:r>
      <w:r w:rsidRPr="00682439">
        <w:rPr>
          <w:rFonts w:ascii="Times New Roman" w:hAnsi="Times New Roman"/>
          <w:sz w:val="24"/>
          <w:szCs w:val="24"/>
        </w:rPr>
        <w:t>Poznámka pod čiarou k odkazu 7a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rPr>
        <w:t>„</w:t>
      </w:r>
      <w:r w:rsidRPr="00682439">
        <w:rPr>
          <w:rFonts w:ascii="Times New Roman" w:hAnsi="Times New Roman"/>
          <w:sz w:val="24"/>
          <w:szCs w:val="24"/>
          <w:vertAlign w:val="superscript"/>
        </w:rPr>
        <w:t>7a</w:t>
      </w:r>
      <w:r w:rsidRPr="00682439">
        <w:rPr>
          <w:rFonts w:ascii="Times New Roman" w:hAnsi="Times New Roman"/>
          <w:sz w:val="24"/>
          <w:szCs w:val="24"/>
        </w:rPr>
        <w:t>)</w:t>
      </w:r>
      <w:r w:rsidRPr="00682439">
        <w:rPr>
          <w:rFonts w:ascii="Times New Roman" w:hAnsi="Times New Roman"/>
          <w:sz w:val="24"/>
          <w:szCs w:val="24"/>
          <w:vertAlign w:val="superscript"/>
        </w:rPr>
        <w:t xml:space="preserve"> </w:t>
      </w:r>
      <w:r w:rsidRPr="00682439">
        <w:rPr>
          <w:rFonts w:ascii="Times New Roman" w:hAnsi="Times New Roman"/>
          <w:sz w:val="24"/>
          <w:szCs w:val="24"/>
        </w:rPr>
        <w:t>§ 116 Občianskeho zákonníka.</w:t>
      </w:r>
      <w:r w:rsidRPr="00682439">
        <w:rPr>
          <w:rFonts w:ascii="Times New Roman" w:hAnsi="Times New Roman"/>
          <w:sz w:val="24"/>
          <w:szCs w:val="24"/>
          <w:lang w:eastAsia="sk-SK"/>
        </w:rPr>
        <w:t>“.</w:t>
      </w:r>
    </w:p>
    <w:p w:rsidR="0066604A" w:rsidRPr="00682439" w:rsidRDefault="0066604A" w:rsidP="00937152">
      <w:pPr>
        <w:spacing w:after="0" w:line="240" w:lineRule="auto"/>
        <w:jc w:val="both"/>
        <w:rPr>
          <w:rFonts w:ascii="Times New Roman" w:hAnsi="Times New Roman"/>
          <w:sz w:val="24"/>
          <w:szCs w:val="24"/>
          <w:lang w:eastAsia="sk-SK"/>
        </w:rPr>
      </w:pPr>
    </w:p>
    <w:p w:rsidR="00E25899"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w:t>
      </w:r>
      <w:r w:rsidR="00B023A5" w:rsidRPr="00682439">
        <w:rPr>
          <w:rFonts w:ascii="Times New Roman" w:hAnsi="Times New Roman"/>
          <w:b/>
          <w:sz w:val="24"/>
          <w:szCs w:val="24"/>
          <w:lang w:eastAsia="sk-SK"/>
        </w:rPr>
        <w:t>7</w:t>
      </w:r>
      <w:r w:rsidRPr="00682439">
        <w:rPr>
          <w:rFonts w:ascii="Times New Roman" w:hAnsi="Times New Roman"/>
          <w:b/>
          <w:sz w:val="24"/>
          <w:szCs w:val="24"/>
          <w:lang w:eastAsia="sk-SK"/>
        </w:rPr>
        <w:t>.</w:t>
      </w:r>
      <w:r w:rsidR="00E25899" w:rsidRPr="00682439">
        <w:rPr>
          <w:rFonts w:ascii="Times New Roman" w:hAnsi="Times New Roman"/>
          <w:sz w:val="24"/>
          <w:szCs w:val="24"/>
          <w:lang w:eastAsia="sk-SK"/>
        </w:rPr>
        <w:t xml:space="preserve"> V § 12 odsek</w:t>
      </w:r>
      <w:r w:rsidRPr="00682439">
        <w:rPr>
          <w:rFonts w:ascii="Times New Roman" w:hAnsi="Times New Roman"/>
          <w:sz w:val="24"/>
          <w:szCs w:val="24"/>
          <w:lang w:eastAsia="sk-SK"/>
        </w:rPr>
        <w:t xml:space="preserve"> 5 </w:t>
      </w:r>
      <w:r w:rsidR="00E25899" w:rsidRPr="00682439">
        <w:rPr>
          <w:rFonts w:ascii="Times New Roman" w:hAnsi="Times New Roman"/>
          <w:sz w:val="24"/>
          <w:szCs w:val="24"/>
          <w:lang w:eastAsia="sk-SK"/>
        </w:rPr>
        <w:t>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w:t>
      </w:r>
      <w:r w:rsidR="00E25899" w:rsidRPr="00682439">
        <w:rPr>
          <w:rFonts w:ascii="Times New Roman" w:hAnsi="Times New Roman"/>
          <w:sz w:val="24"/>
          <w:szCs w:val="24"/>
          <w:lang w:eastAsia="sk-SK"/>
        </w:rPr>
        <w:t>(5) Vysvetlenie sa nesmie požadovať od osoby, ktorá upozornila, že by ním porušila zákonom uloženú aleb</w:t>
      </w:r>
      <w:r w:rsidR="00247EA1" w:rsidRPr="00682439">
        <w:rPr>
          <w:rFonts w:ascii="Times New Roman" w:hAnsi="Times New Roman"/>
          <w:sz w:val="24"/>
          <w:szCs w:val="24"/>
          <w:lang w:eastAsia="sk-SK"/>
        </w:rPr>
        <w:t>o uznanú povinnosť mlčanlivosti</w:t>
      </w:r>
      <w:r w:rsidR="00E25899" w:rsidRPr="00682439">
        <w:rPr>
          <w:rFonts w:ascii="Times New Roman" w:hAnsi="Times New Roman"/>
          <w:sz w:val="24"/>
          <w:szCs w:val="24"/>
          <w:lang w:eastAsia="sk-SK"/>
        </w:rPr>
        <w:t xml:space="preserve"> a nebola od povinnosti mlčanlivosti oslobodená</w:t>
      </w:r>
      <w:r w:rsidR="00247EA1" w:rsidRPr="00682439">
        <w:rPr>
          <w:rFonts w:ascii="Times New Roman" w:hAnsi="Times New Roman"/>
          <w:sz w:val="24"/>
          <w:szCs w:val="24"/>
          <w:lang w:eastAsia="sk-SK"/>
        </w:rPr>
        <w:t xml:space="preserve">, ani od osoby, ktorá upozornila, že má </w:t>
      </w:r>
      <w:r w:rsidR="00E25899" w:rsidRPr="00682439">
        <w:rPr>
          <w:rFonts w:ascii="Times New Roman" w:hAnsi="Times New Roman"/>
          <w:sz w:val="24"/>
          <w:szCs w:val="24"/>
          <w:lang w:eastAsia="sk-SK"/>
        </w:rPr>
        <w:t xml:space="preserve">právo odoprieť </w:t>
      </w:r>
      <w:r w:rsidR="005A14C1" w:rsidRPr="00682439">
        <w:rPr>
          <w:rFonts w:ascii="Times New Roman" w:hAnsi="Times New Roman"/>
          <w:sz w:val="24"/>
          <w:szCs w:val="24"/>
          <w:lang w:eastAsia="sk-SK"/>
        </w:rPr>
        <w:t xml:space="preserve">podanie vysvetlenia </w:t>
      </w:r>
      <w:r w:rsidR="00247EA1" w:rsidRPr="00682439">
        <w:rPr>
          <w:rFonts w:ascii="Times New Roman" w:hAnsi="Times New Roman"/>
          <w:sz w:val="24"/>
          <w:szCs w:val="24"/>
          <w:lang w:eastAsia="sk-SK"/>
        </w:rPr>
        <w:t>a toto právo využíva</w:t>
      </w:r>
      <w:r w:rsidR="005A14C1" w:rsidRPr="00682439">
        <w:rPr>
          <w:rFonts w:ascii="Times New Roman" w:hAnsi="Times New Roman"/>
          <w:sz w:val="24"/>
          <w:szCs w:val="24"/>
          <w:lang w:eastAsia="sk-SK"/>
        </w:rPr>
        <w:t>.</w:t>
      </w:r>
      <w:r w:rsidR="00E25899" w:rsidRPr="00682439">
        <w:rPr>
          <w:rFonts w:ascii="Times New Roman" w:hAnsi="Times New Roman"/>
          <w:sz w:val="24"/>
          <w:szCs w:val="24"/>
          <w:lang w:eastAsia="sk-SK"/>
        </w:rPr>
        <w:t xml:space="preserve"> </w:t>
      </w:r>
      <w:r w:rsidRPr="00682439">
        <w:rPr>
          <w:rFonts w:ascii="Times New Roman" w:hAnsi="Times New Roman"/>
          <w:sz w:val="24"/>
          <w:szCs w:val="24"/>
          <w:lang w:eastAsia="sk-SK"/>
        </w:rPr>
        <w:t>Osoba, ktorá upozornila, že by podaním vysvetlenia porušila povinnosť mlčanlivosti</w:t>
      </w:r>
      <w:r w:rsidR="00E25899" w:rsidRPr="00682439">
        <w:rPr>
          <w:rFonts w:ascii="Times New Roman" w:hAnsi="Times New Roman"/>
          <w:sz w:val="24"/>
          <w:szCs w:val="24"/>
          <w:lang w:eastAsia="sk-SK"/>
        </w:rPr>
        <w:t xml:space="preserve"> alebo </w:t>
      </w:r>
      <w:r w:rsidR="00247EA1" w:rsidRPr="00682439">
        <w:rPr>
          <w:rFonts w:ascii="Times New Roman" w:hAnsi="Times New Roman"/>
          <w:sz w:val="24"/>
          <w:szCs w:val="24"/>
          <w:lang w:eastAsia="sk-SK"/>
        </w:rPr>
        <w:t xml:space="preserve">že </w:t>
      </w:r>
      <w:r w:rsidR="00E25899" w:rsidRPr="00682439">
        <w:rPr>
          <w:rFonts w:ascii="Times New Roman" w:hAnsi="Times New Roman"/>
          <w:sz w:val="24"/>
          <w:szCs w:val="24"/>
          <w:lang w:eastAsia="sk-SK"/>
        </w:rPr>
        <w:t xml:space="preserve">má právo odoprieť </w:t>
      </w:r>
      <w:r w:rsidR="005A14C1" w:rsidRPr="00682439">
        <w:rPr>
          <w:rFonts w:ascii="Times New Roman" w:hAnsi="Times New Roman"/>
          <w:sz w:val="24"/>
          <w:szCs w:val="24"/>
          <w:lang w:eastAsia="sk-SK"/>
        </w:rPr>
        <w:t>podanie vysvetlenia</w:t>
      </w:r>
      <w:r w:rsidRPr="00682439">
        <w:rPr>
          <w:rFonts w:ascii="Times New Roman" w:hAnsi="Times New Roman"/>
          <w:sz w:val="24"/>
          <w:szCs w:val="24"/>
          <w:lang w:eastAsia="sk-SK"/>
        </w:rPr>
        <w:t>, je povinná túto skutočnosť v určenej lehote preukázať.“.</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66604A" w:rsidRPr="00682439" w:rsidRDefault="00B023A5"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28</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 12 ods. 6 sa slová „odsekov 3 a 4“ nahrádzajú slovami „odsekov 4 a 5“.</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B023A5"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29</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 12 ods. 9 sa slová „odseku 7“ nahrádzajú slovami „odseku 8“ a slová „odseku 1“ sa nahrádzajú slovami „odseku 2“. </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3</w:t>
      </w:r>
      <w:r w:rsidR="00B023A5" w:rsidRPr="00682439">
        <w:rPr>
          <w:rFonts w:ascii="Times New Roman" w:hAnsi="Times New Roman"/>
          <w:b/>
          <w:sz w:val="24"/>
          <w:szCs w:val="24"/>
          <w:lang w:eastAsia="sk-SK"/>
        </w:rPr>
        <w:t>0</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12a sa vrátane nadpisu vypúšťa.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3</w:t>
      </w:r>
      <w:r w:rsidR="00494BFE" w:rsidRPr="00682439">
        <w:rPr>
          <w:rFonts w:ascii="Times New Roman" w:hAnsi="Times New Roman"/>
          <w:b/>
          <w:sz w:val="24"/>
          <w:szCs w:val="24"/>
          <w:lang w:eastAsia="sk-SK"/>
        </w:rPr>
        <w:t>1</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13 odsek 1 znie: </w:t>
      </w:r>
    </w:p>
    <w:p w:rsidR="0066604A" w:rsidRPr="00682439" w:rsidRDefault="0066604A" w:rsidP="00937152">
      <w:pPr>
        <w:spacing w:after="0" w:line="240" w:lineRule="auto"/>
        <w:jc w:val="both"/>
        <w:rPr>
          <w:rFonts w:ascii="Times New Roman" w:hAnsi="Times New Roman"/>
          <w:strike/>
          <w:sz w:val="24"/>
          <w:szCs w:val="24"/>
          <w:lang w:eastAsia="sk-SK"/>
        </w:rPr>
      </w:pPr>
      <w:r w:rsidRPr="00682439">
        <w:rPr>
          <w:rFonts w:ascii="Times New Roman" w:hAnsi="Times New Roman"/>
          <w:sz w:val="24"/>
          <w:szCs w:val="24"/>
          <w:lang w:eastAsia="sk-SK"/>
        </w:rPr>
        <w:t>„(1) Príslušník zboru je oprávnený vyzvať osobu, ak je to potrebné na plnenie úloh podľa tohto zákona, aby preukázala svoju totožnosť dokladom totožnosti</w:t>
      </w:r>
      <w:r w:rsidRPr="00682439">
        <w:rPr>
          <w:rFonts w:ascii="Times New Roman" w:hAnsi="Times New Roman"/>
          <w:sz w:val="24"/>
          <w:szCs w:val="24"/>
          <w:vertAlign w:val="superscript"/>
          <w:lang w:eastAsia="sk-SK"/>
        </w:rPr>
        <w:t>7b</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 xml:space="preserve"> </w:t>
      </w:r>
      <w:r w:rsidRPr="00682439">
        <w:rPr>
          <w:rFonts w:ascii="Times New Roman" w:hAnsi="Times New Roman"/>
          <w:sz w:val="24"/>
          <w:szCs w:val="24"/>
          <w:lang w:eastAsia="sk-SK"/>
        </w:rPr>
        <w:t xml:space="preserve">alebo iným hodnoverným spôsobom,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a) ak osoba svojím správaním ruší výkon služby pri ochrane objektov zboru, objektov detenčného ústavu a v ich blízkosti, pri ochrane majetku štátu v správe generálneho riaditeľstva alebo ústavov, počas eskortovania obvineného alebo odsúdeného, pri dodávaní osoby a pri ochrane verejného poriadku a bezpečnosti v objektoch</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v objektoch prokuratúry a v ich blízkosti,</w:t>
      </w:r>
    </w:p>
    <w:p w:rsidR="0066604A" w:rsidRPr="00682439" w:rsidRDefault="0066604A" w:rsidP="00937152">
      <w:pPr>
        <w:spacing w:after="0" w:line="240" w:lineRule="auto"/>
        <w:rPr>
          <w:rFonts w:ascii="Times New Roman" w:hAnsi="Times New Roman"/>
          <w:sz w:val="24"/>
          <w:szCs w:val="24"/>
        </w:rPr>
      </w:pPr>
      <w:r w:rsidRPr="00682439">
        <w:rPr>
          <w:rFonts w:ascii="Times New Roman" w:hAnsi="Times New Roman"/>
          <w:sz w:val="24"/>
          <w:szCs w:val="24"/>
          <w:lang w:eastAsia="sk-SK"/>
        </w:rPr>
        <w:t xml:space="preserve">b) pri plnení úloh spojených s bezprostredným prenasledovaním osoby na úteku.“. </w:t>
      </w:r>
    </w:p>
    <w:p w:rsidR="0066604A" w:rsidRPr="00682439" w:rsidRDefault="0066604A" w:rsidP="00937152">
      <w:pPr>
        <w:spacing w:after="0" w:line="240" w:lineRule="auto"/>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Poznámka pod čiarou k odkazu 7b znie:</w:t>
      </w:r>
    </w:p>
    <w:p w:rsidR="0066604A" w:rsidRPr="00682439" w:rsidRDefault="0066604A" w:rsidP="00937152">
      <w:pPr>
        <w:spacing w:after="0" w:line="240" w:lineRule="auto"/>
        <w:jc w:val="both"/>
        <w:outlineLvl w:val="1"/>
        <w:rPr>
          <w:rFonts w:ascii="Times New Roman" w:hAnsi="Times New Roman"/>
          <w:bCs/>
          <w:sz w:val="24"/>
          <w:szCs w:val="24"/>
          <w:lang w:eastAsia="sk-SK"/>
        </w:rPr>
      </w:pPr>
      <w:r w:rsidRPr="00682439">
        <w:rPr>
          <w:rFonts w:ascii="Times New Roman" w:hAnsi="Times New Roman"/>
          <w:bCs/>
          <w:sz w:val="24"/>
          <w:szCs w:val="24"/>
          <w:lang w:eastAsia="sk-SK"/>
        </w:rPr>
        <w:t>„</w:t>
      </w:r>
      <w:r w:rsidRPr="00682439">
        <w:rPr>
          <w:rFonts w:ascii="Times New Roman" w:hAnsi="Times New Roman"/>
          <w:bCs/>
          <w:sz w:val="24"/>
          <w:szCs w:val="24"/>
          <w:vertAlign w:val="superscript"/>
          <w:lang w:eastAsia="sk-SK"/>
        </w:rPr>
        <w:t>7b</w:t>
      </w:r>
      <w:r w:rsidRPr="00682439">
        <w:rPr>
          <w:rFonts w:ascii="Times New Roman" w:hAnsi="Times New Roman"/>
          <w:bCs/>
          <w:sz w:val="24"/>
          <w:szCs w:val="24"/>
          <w:lang w:eastAsia="sk-SK"/>
        </w:rPr>
        <w:t xml:space="preserve">) Napríklad zákon č. 224/2006 Z. z. o občianskych preukazoch a o zmene a doplnení niektorých zákonov v znení neskorších predpisov, zákon č. 647/2007 Z. z. o cestovných dokladoch a o zmene a doplnení niektorých zákonov v znení neskorších predpisov, zákon č. </w:t>
      </w:r>
      <w:r w:rsidRPr="00682439">
        <w:rPr>
          <w:rFonts w:ascii="Times New Roman" w:hAnsi="Times New Roman"/>
          <w:bCs/>
          <w:sz w:val="24"/>
          <w:szCs w:val="24"/>
          <w:lang w:eastAsia="sk-SK"/>
        </w:rPr>
        <w:lastRenderedPageBreak/>
        <w:t>404/2011 Z. z. o pobyte cudzincov a o zmene a doplnení niektorých zákonov v znení zákona č. 75/2013 Z. z.“.</w:t>
      </w:r>
    </w:p>
    <w:p w:rsidR="0066604A" w:rsidRPr="00682439" w:rsidRDefault="0066604A" w:rsidP="00937152">
      <w:pPr>
        <w:spacing w:after="0" w:line="240" w:lineRule="auto"/>
        <w:ind w:firstLine="708"/>
        <w:jc w:val="both"/>
        <w:outlineLvl w:val="1"/>
        <w:rPr>
          <w:rFonts w:ascii="Times New Roman" w:hAnsi="Times New Roman"/>
          <w:bCs/>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rPr>
        <w:t>3</w:t>
      </w:r>
      <w:r w:rsidR="00494BFE" w:rsidRPr="00682439">
        <w:rPr>
          <w:rFonts w:ascii="Times New Roman" w:hAnsi="Times New Roman"/>
          <w:b/>
          <w:sz w:val="24"/>
          <w:szCs w:val="24"/>
        </w:rPr>
        <w:t>2</w:t>
      </w:r>
      <w:r w:rsidRPr="00682439">
        <w:rPr>
          <w:rFonts w:ascii="Times New Roman" w:hAnsi="Times New Roman"/>
          <w:b/>
          <w:sz w:val="24"/>
          <w:szCs w:val="24"/>
        </w:rPr>
        <w:t>.</w:t>
      </w:r>
      <w:r w:rsidRPr="00682439">
        <w:rPr>
          <w:rFonts w:ascii="Times New Roman" w:hAnsi="Times New Roman"/>
          <w:sz w:val="24"/>
          <w:szCs w:val="24"/>
        </w:rPr>
        <w:t xml:space="preserve"> V § 13 sa vypúšťajú odseky 2, 3 a 6.</w:t>
      </w:r>
      <w:r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Doterajšie odseky 4 a 5 sa označujú ako odseky 2 a 3.</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rPr>
        <w:t>3</w:t>
      </w:r>
      <w:r w:rsidR="00494BFE" w:rsidRPr="00682439">
        <w:rPr>
          <w:rFonts w:ascii="Times New Roman" w:hAnsi="Times New Roman"/>
          <w:b/>
          <w:sz w:val="24"/>
          <w:szCs w:val="24"/>
        </w:rPr>
        <w:t>3</w:t>
      </w:r>
      <w:r w:rsidRPr="00682439">
        <w:rPr>
          <w:rFonts w:ascii="Times New Roman" w:hAnsi="Times New Roman"/>
          <w:b/>
          <w:sz w:val="24"/>
          <w:szCs w:val="24"/>
        </w:rPr>
        <w:t>.</w:t>
      </w:r>
      <w:r w:rsidRPr="00682439">
        <w:rPr>
          <w:rFonts w:ascii="Times New Roman" w:hAnsi="Times New Roman"/>
          <w:sz w:val="24"/>
          <w:szCs w:val="24"/>
        </w:rPr>
        <w:t xml:space="preserve"> V § 13 ods. 2 sa slová „odsekoch 1 až 3“ nahrádzajú slovami „odseku 1“.</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rPr>
        <w:t>3</w:t>
      </w:r>
      <w:r w:rsidR="00494BFE" w:rsidRPr="00682439">
        <w:rPr>
          <w:rFonts w:ascii="Times New Roman" w:hAnsi="Times New Roman"/>
          <w:b/>
          <w:sz w:val="24"/>
          <w:szCs w:val="24"/>
        </w:rPr>
        <w:t>4</w:t>
      </w:r>
      <w:r w:rsidRPr="00682439">
        <w:rPr>
          <w:rFonts w:ascii="Times New Roman" w:hAnsi="Times New Roman"/>
          <w:b/>
          <w:sz w:val="24"/>
          <w:szCs w:val="24"/>
        </w:rPr>
        <w:t>.</w:t>
      </w:r>
      <w:r w:rsidRPr="00682439">
        <w:rPr>
          <w:rFonts w:ascii="Times New Roman" w:hAnsi="Times New Roman"/>
          <w:sz w:val="24"/>
          <w:szCs w:val="24"/>
        </w:rPr>
        <w:t xml:space="preserve"> Za § 13 sa vkladajú § 13a a 13b, ktoré vrátane nadpisov znejú:</w:t>
      </w:r>
    </w:p>
    <w:p w:rsidR="0066604A" w:rsidRPr="00682439" w:rsidRDefault="0066604A" w:rsidP="00937152">
      <w:pPr>
        <w:pStyle w:val="Odstavecseseznamem"/>
        <w:spacing w:after="0" w:line="240" w:lineRule="auto"/>
        <w:ind w:left="0"/>
        <w:jc w:val="center"/>
        <w:outlineLvl w:val="4"/>
        <w:rPr>
          <w:rFonts w:ascii="Times New Roman" w:hAnsi="Times New Roman"/>
          <w:bCs/>
          <w:sz w:val="24"/>
          <w:szCs w:val="24"/>
        </w:rPr>
      </w:pPr>
      <w:r w:rsidRPr="00682439">
        <w:rPr>
          <w:rFonts w:ascii="Times New Roman" w:hAnsi="Times New Roman"/>
          <w:bCs/>
          <w:sz w:val="24"/>
          <w:szCs w:val="24"/>
        </w:rPr>
        <w:t>„§ 13a</w:t>
      </w:r>
    </w:p>
    <w:p w:rsidR="0066604A" w:rsidRPr="00682439" w:rsidRDefault="0066604A" w:rsidP="00937152">
      <w:pPr>
        <w:pStyle w:val="Odstavecseseznamem"/>
        <w:spacing w:after="0" w:line="240" w:lineRule="auto"/>
        <w:ind w:left="0"/>
        <w:jc w:val="center"/>
        <w:outlineLvl w:val="4"/>
        <w:rPr>
          <w:rFonts w:ascii="Times New Roman" w:hAnsi="Times New Roman"/>
          <w:sz w:val="24"/>
          <w:szCs w:val="24"/>
          <w:lang w:eastAsia="sk-SK"/>
        </w:rPr>
      </w:pPr>
      <w:r w:rsidRPr="00682439">
        <w:rPr>
          <w:rFonts w:ascii="Times New Roman" w:hAnsi="Times New Roman"/>
          <w:sz w:val="24"/>
          <w:szCs w:val="24"/>
          <w:lang w:eastAsia="sk-SK"/>
        </w:rPr>
        <w:t>Oprávnenie vykonávať prehliadku objektov prístupných verejnosti</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Pri plnení úloh spojených s bezprostredným prenasledovaním osoby na úteku je príslušník zboru oprávnený vykonávať prehliadky objektov prístupných verejnosti, ak je dôvodné podozrenie, že sa v nich osoba na úteku zdržiava.</w:t>
      </w:r>
    </w:p>
    <w:p w:rsidR="0066604A" w:rsidRPr="00682439" w:rsidRDefault="0066604A" w:rsidP="00937152">
      <w:pPr>
        <w:pStyle w:val="Odstavecseseznamem"/>
        <w:spacing w:after="0" w:line="240" w:lineRule="auto"/>
        <w:ind w:left="1004"/>
        <w:outlineLvl w:val="4"/>
        <w:rPr>
          <w:rFonts w:ascii="Times New Roman" w:hAnsi="Times New Roman"/>
          <w:bCs/>
          <w:sz w:val="24"/>
          <w:szCs w:val="24"/>
          <w:lang w:eastAsia="sk-SK"/>
        </w:rPr>
      </w:pPr>
    </w:p>
    <w:p w:rsidR="0066604A" w:rsidRPr="00682439" w:rsidRDefault="0066604A" w:rsidP="00937152">
      <w:pPr>
        <w:pStyle w:val="Odstavecseseznamem"/>
        <w:spacing w:after="0" w:line="240" w:lineRule="auto"/>
        <w:ind w:left="0"/>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13b</w:t>
      </w:r>
      <w:r w:rsidRPr="00682439">
        <w:rPr>
          <w:rFonts w:ascii="Times New Roman" w:hAnsi="Times New Roman"/>
          <w:bCs/>
          <w:sz w:val="24"/>
          <w:szCs w:val="24"/>
          <w:lang w:eastAsia="sk-SK"/>
        </w:rPr>
        <w:br/>
        <w:t>Oprávnenie vykonať osobnú prehliadku obvinených a odsúdených a prehliadku ich osobných vecí</w:t>
      </w:r>
    </w:p>
    <w:p w:rsidR="0066604A" w:rsidRPr="00682439" w:rsidRDefault="0066604A" w:rsidP="00937152">
      <w:pPr>
        <w:pStyle w:val="Odstavecseseznamem"/>
        <w:spacing w:after="0" w:line="240" w:lineRule="auto"/>
        <w:ind w:left="0"/>
        <w:jc w:val="both"/>
        <w:outlineLvl w:val="4"/>
        <w:rPr>
          <w:rFonts w:ascii="Times New Roman" w:hAnsi="Times New Roman"/>
          <w:sz w:val="24"/>
          <w:szCs w:val="24"/>
          <w:lang w:eastAsia="sk-SK"/>
        </w:rPr>
      </w:pPr>
    </w:p>
    <w:p w:rsidR="0066604A" w:rsidRPr="00682439" w:rsidRDefault="0066604A" w:rsidP="00937152">
      <w:pPr>
        <w:pStyle w:val="Odstavecseseznamem"/>
        <w:spacing w:after="0" w:line="240" w:lineRule="auto"/>
        <w:ind w:left="0"/>
        <w:jc w:val="both"/>
        <w:outlineLvl w:val="4"/>
        <w:rPr>
          <w:rFonts w:ascii="Times New Roman" w:hAnsi="Times New Roman"/>
          <w:b/>
          <w:bCs/>
          <w:sz w:val="24"/>
          <w:szCs w:val="24"/>
          <w:lang w:eastAsia="sk-SK"/>
        </w:rPr>
      </w:pPr>
      <w:r w:rsidRPr="00682439">
        <w:rPr>
          <w:rFonts w:ascii="Times New Roman" w:hAnsi="Times New Roman"/>
          <w:sz w:val="24"/>
          <w:szCs w:val="24"/>
          <w:lang w:eastAsia="sk-SK"/>
        </w:rPr>
        <w:t xml:space="preserve">(1) Príslušník zboru je oprávnený </w:t>
      </w:r>
      <w:r w:rsidRPr="00682439">
        <w:rPr>
          <w:rFonts w:ascii="Times New Roman" w:hAnsi="Times New Roman"/>
          <w:bCs/>
          <w:sz w:val="24"/>
          <w:szCs w:val="24"/>
          <w:lang w:eastAsia="sk-SK"/>
        </w:rPr>
        <w:t>vykonať osobnú prehliadku obvinených a odsúdených a prehliadku ich osobných vecí a nariadiť, aby sa obvinený alebo odsúdený podrobil zdravotnej prehliadke.</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 xml:space="preserve">(2) Osobná prehliadka obvinených a odsúdených a prehliadka ich osobných vecí je preventívno-bezpečnostné opatrenie, ktorého účelom je </w:t>
      </w:r>
    </w:p>
    <w:p w:rsidR="0066604A" w:rsidRPr="00682439" w:rsidRDefault="0066604A" w:rsidP="001B1876">
      <w:pPr>
        <w:pStyle w:val="Odstavecseseznamem"/>
        <w:numPr>
          <w:ilvl w:val="0"/>
          <w:numId w:val="1"/>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zabrániť, aby obvinení alebo odsúdení vyrábali a prechovávali predmety, ktorými by sa mohla ohroziť bezpečnosť osôb alebo majetku, alebo ktorými by sa mohol narúšať ústavný poriadok,</w:t>
      </w:r>
      <w:r w:rsidRPr="00682439">
        <w:rPr>
          <w:rFonts w:ascii="Times New Roman" w:hAnsi="Times New Roman"/>
          <w:sz w:val="24"/>
          <w:szCs w:val="24"/>
          <w:vertAlign w:val="superscript"/>
          <w:lang w:eastAsia="sk-SK"/>
        </w:rPr>
        <w:t>8</w:t>
      </w:r>
      <w:r w:rsidRPr="00682439">
        <w:rPr>
          <w:rFonts w:ascii="Times New Roman" w:hAnsi="Times New Roman"/>
          <w:sz w:val="24"/>
          <w:szCs w:val="24"/>
          <w:lang w:eastAsia="sk-SK"/>
        </w:rPr>
        <w:t xml:space="preserve">) alebo ktoré by mohli slúžiť na vykonanie úteku obvinených alebo odsúdených, </w:t>
      </w:r>
    </w:p>
    <w:p w:rsidR="0066604A" w:rsidRPr="00682439" w:rsidRDefault="0066604A" w:rsidP="001B1876">
      <w:pPr>
        <w:pStyle w:val="Odstavecseseznamem"/>
        <w:numPr>
          <w:ilvl w:val="0"/>
          <w:numId w:val="1"/>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zabrániť, aby obvinení alebo odsúdení vyrábali, prechovávali a požívali alkoholické nápoje, omamné látky, psychotropné látky, jedy, prekurzory</w:t>
      </w:r>
      <w:r w:rsidRPr="00682439">
        <w:rPr>
          <w:rFonts w:ascii="Times New Roman" w:hAnsi="Times New Roman"/>
          <w:sz w:val="24"/>
          <w:szCs w:val="24"/>
          <w:vertAlign w:val="superscript"/>
          <w:lang w:eastAsia="sk-SK"/>
        </w:rPr>
        <w:t>8a</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 xml:space="preserve"> </w:t>
      </w:r>
      <w:r w:rsidRPr="00682439">
        <w:rPr>
          <w:rFonts w:ascii="Times New Roman" w:hAnsi="Times New Roman"/>
          <w:sz w:val="24"/>
          <w:szCs w:val="24"/>
          <w:lang w:eastAsia="sk-SK"/>
        </w:rPr>
        <w:t>alebo</w:t>
      </w:r>
      <w:r w:rsidRPr="00682439">
        <w:rPr>
          <w:rFonts w:ascii="Times New Roman" w:hAnsi="Times New Roman"/>
          <w:sz w:val="24"/>
          <w:szCs w:val="24"/>
          <w:vertAlign w:val="superscript"/>
          <w:lang w:eastAsia="sk-SK"/>
        </w:rPr>
        <w:t xml:space="preserve"> </w:t>
      </w:r>
      <w:r w:rsidRPr="00682439">
        <w:rPr>
          <w:rFonts w:ascii="Times New Roman" w:hAnsi="Times New Roman"/>
          <w:sz w:val="24"/>
          <w:szCs w:val="24"/>
          <w:lang w:eastAsia="sk-SK"/>
        </w:rPr>
        <w:t xml:space="preserve">nepredpísané lieky, </w:t>
      </w:r>
    </w:p>
    <w:p w:rsidR="0066604A" w:rsidRPr="00682439" w:rsidRDefault="0066604A" w:rsidP="001B1876">
      <w:pPr>
        <w:pStyle w:val="Odstavecseseznamem"/>
        <w:numPr>
          <w:ilvl w:val="0"/>
          <w:numId w:val="1"/>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zistiť stopy po fyzickom násilí na telách obvinených alebo odsúdených.</w:t>
      </w:r>
    </w:p>
    <w:p w:rsidR="0066604A" w:rsidRPr="00682439" w:rsidRDefault="0066604A" w:rsidP="00937152">
      <w:pPr>
        <w:pStyle w:val="Odstavecseseznamem"/>
        <w:spacing w:after="0" w:line="240" w:lineRule="auto"/>
        <w:ind w:left="0"/>
        <w:jc w:val="both"/>
        <w:rPr>
          <w:rFonts w:ascii="Times New Roman" w:hAnsi="Times New Roman"/>
          <w:bCs/>
          <w:iCs/>
          <w:sz w:val="24"/>
          <w:szCs w:val="24"/>
          <w:lang w:eastAsia="sk-SK"/>
        </w:rPr>
      </w:pPr>
    </w:p>
    <w:p w:rsidR="0066604A" w:rsidRPr="00682439" w:rsidRDefault="0066604A" w:rsidP="00937152">
      <w:pPr>
        <w:pStyle w:val="Odstavecseseznamem"/>
        <w:spacing w:after="24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(3) Osobná prehliadka obvinených a odsúdených a prehliadka ich osobných vecí podľa odseku 1 nesmie sledovať iný záujem, ako je zabezpečenie účelu výkonu väzby, účelu výkonu trestu odňatia slobody, ochrany osôb, objektov zboru a ustanoveného poriadku v nich.</w:t>
      </w:r>
      <w:r w:rsidRPr="00682439">
        <w:rPr>
          <w:rFonts w:ascii="Times New Roman" w:hAnsi="Times New Roman"/>
          <w:sz w:val="24"/>
          <w:szCs w:val="24"/>
          <w:lang w:eastAsia="sk-SK"/>
        </w:rPr>
        <w:br/>
      </w:r>
      <w:r w:rsidRPr="00682439">
        <w:rPr>
          <w:rFonts w:ascii="Times New Roman" w:hAnsi="Times New Roman"/>
          <w:sz w:val="24"/>
          <w:szCs w:val="24"/>
          <w:lang w:eastAsia="sk-SK"/>
        </w:rPr>
        <w:br/>
        <w:t>(4) Osobnú prehliadku</w:t>
      </w:r>
      <w:r w:rsidR="00070592" w:rsidRPr="00682439">
        <w:rPr>
          <w:rFonts w:ascii="Times New Roman" w:hAnsi="Times New Roman"/>
          <w:sz w:val="24"/>
          <w:szCs w:val="24"/>
          <w:lang w:eastAsia="sk-SK"/>
        </w:rPr>
        <w:t xml:space="preserve"> obvinených a odsúdených</w:t>
      </w:r>
      <w:r w:rsidRPr="00682439">
        <w:rPr>
          <w:rFonts w:ascii="Times New Roman" w:hAnsi="Times New Roman"/>
          <w:sz w:val="24"/>
          <w:szCs w:val="24"/>
          <w:lang w:eastAsia="sk-SK"/>
        </w:rPr>
        <w:t xml:space="preserve"> vykoná osoba rovnakého pohlavia. Pri osobnej prehliadke </w:t>
      </w:r>
      <w:r w:rsidR="00070592" w:rsidRPr="00682439">
        <w:rPr>
          <w:rFonts w:ascii="Times New Roman" w:hAnsi="Times New Roman"/>
          <w:sz w:val="24"/>
          <w:szCs w:val="24"/>
          <w:lang w:eastAsia="sk-SK"/>
        </w:rPr>
        <w:t xml:space="preserve">obvinených a odsúdených </w:t>
      </w:r>
      <w:r w:rsidRPr="00682439">
        <w:rPr>
          <w:rFonts w:ascii="Times New Roman" w:hAnsi="Times New Roman"/>
          <w:sz w:val="24"/>
          <w:szCs w:val="24"/>
          <w:lang w:eastAsia="sk-SK"/>
        </w:rPr>
        <w:t>sa dodržiavajú základné hygienické pravidlá a nesmie byť ponižovaná ľudská dôstojnosť prehliadanej osoby.</w:t>
      </w:r>
    </w:p>
    <w:p w:rsidR="0066604A" w:rsidRPr="00682439" w:rsidRDefault="0066604A" w:rsidP="00937152">
      <w:pPr>
        <w:pStyle w:val="Odstavecseseznamem"/>
        <w:spacing w:after="240" w:line="240" w:lineRule="auto"/>
        <w:ind w:left="0"/>
        <w:jc w:val="both"/>
        <w:rPr>
          <w:rFonts w:ascii="Times New Roman" w:hAnsi="Times New Roman"/>
          <w:sz w:val="24"/>
          <w:szCs w:val="24"/>
          <w:lang w:eastAsia="sk-SK"/>
        </w:rPr>
      </w:pPr>
    </w:p>
    <w:p w:rsidR="0066604A" w:rsidRPr="00682439" w:rsidRDefault="0066604A" w:rsidP="00937152">
      <w:pPr>
        <w:pStyle w:val="Odstavecseseznamem"/>
        <w:spacing w:after="24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(5) Zdravotnú prehliadku je oprávnený vykonať zdravotnícky pracovník.</w:t>
      </w:r>
      <w:r w:rsidRPr="00682439">
        <w:rPr>
          <w:rFonts w:ascii="Times New Roman" w:hAnsi="Times New Roman"/>
          <w:sz w:val="24"/>
          <w:szCs w:val="24"/>
          <w:vertAlign w:val="superscript"/>
          <w:lang w:eastAsia="sk-SK"/>
        </w:rPr>
        <w:t>8b</w:t>
      </w:r>
      <w:r w:rsidRPr="00682439">
        <w:rPr>
          <w:rFonts w:ascii="Times New Roman" w:hAnsi="Times New Roman"/>
          <w:sz w:val="24"/>
          <w:szCs w:val="24"/>
          <w:lang w:eastAsia="sk-SK"/>
        </w:rPr>
        <w:t>)“.</w:t>
      </w:r>
    </w:p>
    <w:p w:rsidR="0066604A" w:rsidRPr="00682439" w:rsidRDefault="0066604A" w:rsidP="00937152">
      <w:pPr>
        <w:pStyle w:val="Odstavecseseznamem"/>
        <w:spacing w:after="0" w:line="240" w:lineRule="auto"/>
        <w:ind w:left="0"/>
        <w:jc w:val="both"/>
        <w:rPr>
          <w:rFonts w:ascii="Times New Roman" w:hAnsi="Times New Roman"/>
          <w:bCs/>
          <w:iCs/>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Cs/>
          <w:iCs/>
          <w:sz w:val="24"/>
          <w:szCs w:val="24"/>
          <w:lang w:eastAsia="sk-SK"/>
        </w:rPr>
        <w:t>Poznámky pod čiarou k odkazom 8 až 8b znejú:</w:t>
      </w:r>
    </w:p>
    <w:p w:rsidR="0066604A" w:rsidRPr="00682439" w:rsidRDefault="0066604A" w:rsidP="00937152">
      <w:pPr>
        <w:pStyle w:val="Odstavecseseznamem"/>
        <w:spacing w:after="0" w:line="240" w:lineRule="auto"/>
        <w:ind w:left="0"/>
        <w:jc w:val="both"/>
        <w:rPr>
          <w:rFonts w:ascii="Times New Roman" w:hAnsi="Times New Roman"/>
          <w:bCs/>
          <w:iCs/>
          <w:sz w:val="24"/>
          <w:szCs w:val="24"/>
          <w:lang w:eastAsia="sk-SK"/>
        </w:rPr>
      </w:pPr>
      <w:r w:rsidRPr="00682439">
        <w:rPr>
          <w:rFonts w:ascii="Times New Roman" w:hAnsi="Times New Roman"/>
          <w:bCs/>
          <w:iCs/>
          <w:sz w:val="24"/>
          <w:szCs w:val="24"/>
          <w:lang w:eastAsia="sk-SK"/>
        </w:rPr>
        <w:t>„</w:t>
      </w:r>
      <w:r w:rsidRPr="00682439">
        <w:rPr>
          <w:rFonts w:ascii="Times New Roman" w:hAnsi="Times New Roman"/>
          <w:bCs/>
          <w:iCs/>
          <w:sz w:val="24"/>
          <w:szCs w:val="24"/>
          <w:vertAlign w:val="superscript"/>
          <w:lang w:eastAsia="sk-SK"/>
        </w:rPr>
        <w:t>8</w:t>
      </w:r>
      <w:r w:rsidRPr="00682439">
        <w:rPr>
          <w:rFonts w:ascii="Times New Roman" w:hAnsi="Times New Roman"/>
          <w:bCs/>
          <w:iCs/>
          <w:sz w:val="24"/>
          <w:szCs w:val="24"/>
          <w:lang w:eastAsia="sk-SK"/>
        </w:rPr>
        <w:t>) § 41 zákona č. 475/2005 Z. z. v znení zákona č. ... Z. z.</w:t>
      </w:r>
    </w:p>
    <w:p w:rsidR="00996494" w:rsidRPr="00682439" w:rsidRDefault="0066604A" w:rsidP="00937152">
      <w:pPr>
        <w:pStyle w:val="Odstavecseseznamem"/>
        <w:spacing w:after="0" w:line="240" w:lineRule="auto"/>
        <w:ind w:left="0"/>
        <w:jc w:val="both"/>
        <w:rPr>
          <w:rFonts w:ascii="Times New Roman" w:hAnsi="Times New Roman"/>
          <w:bCs/>
          <w:iCs/>
          <w:sz w:val="24"/>
          <w:szCs w:val="24"/>
          <w:lang w:eastAsia="sk-SK"/>
        </w:rPr>
      </w:pPr>
      <w:r w:rsidRPr="00682439">
        <w:rPr>
          <w:rFonts w:ascii="Times New Roman" w:hAnsi="Times New Roman"/>
          <w:bCs/>
          <w:iCs/>
          <w:sz w:val="24"/>
          <w:szCs w:val="24"/>
          <w:lang w:eastAsia="sk-SK"/>
        </w:rPr>
        <w:t xml:space="preserve">§ 31 zákona č. 221/2006 Z. z. v znení zákona č. ... Z. z. </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r w:rsidRPr="00682439">
        <w:rPr>
          <w:rFonts w:ascii="Times New Roman" w:hAnsi="Times New Roman"/>
          <w:sz w:val="24"/>
          <w:szCs w:val="24"/>
          <w:vertAlign w:val="superscript"/>
          <w:lang w:eastAsia="sk-SK"/>
        </w:rPr>
        <w:lastRenderedPageBreak/>
        <w:t>8a</w:t>
      </w:r>
      <w:r w:rsidRPr="00682439">
        <w:rPr>
          <w:rFonts w:ascii="Times New Roman" w:hAnsi="Times New Roman"/>
          <w:sz w:val="24"/>
          <w:szCs w:val="24"/>
          <w:lang w:eastAsia="sk-SK"/>
        </w:rPr>
        <w:t>) Zákon č. 139/1998 Z. z. o omamných látkach, psychotropných látkach a prípravkoch v znení neskorších predpisov.</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r w:rsidRPr="00682439">
        <w:rPr>
          <w:rFonts w:ascii="Times New Roman" w:hAnsi="Times New Roman"/>
          <w:sz w:val="24"/>
          <w:szCs w:val="24"/>
          <w:vertAlign w:val="superscript"/>
          <w:lang w:eastAsia="sk-SK"/>
        </w:rPr>
        <w:t>8b</w:t>
      </w:r>
      <w:r w:rsidRPr="00682439">
        <w:rPr>
          <w:rFonts w:ascii="Times New Roman" w:hAnsi="Times New Roman"/>
          <w:sz w:val="24"/>
          <w:szCs w:val="24"/>
          <w:lang w:eastAsia="sk-SK"/>
        </w:rPr>
        <w:t>) § 27 zákona č. 578/2004 Z. z. o poskytovateľoch zdravotnej starostlivosti, zdravotníckych pracovníkoch, stavovských organizáciách v zdravotníctve a o zmene a doplnení niektorých zákonov v znení neskorších predpisov.“.</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pStyle w:val="Odstavecseseznamem"/>
        <w:spacing w:after="0" w:line="240" w:lineRule="auto"/>
        <w:ind w:left="0"/>
        <w:rPr>
          <w:rFonts w:ascii="Times New Roman" w:hAnsi="Times New Roman"/>
          <w:sz w:val="24"/>
          <w:szCs w:val="24"/>
          <w:lang w:eastAsia="sk-SK"/>
        </w:rPr>
      </w:pPr>
      <w:r w:rsidRPr="00682439">
        <w:rPr>
          <w:rFonts w:ascii="Times New Roman" w:hAnsi="Times New Roman"/>
          <w:b/>
          <w:sz w:val="24"/>
          <w:szCs w:val="24"/>
          <w:lang w:eastAsia="sk-SK"/>
        </w:rPr>
        <w:t>3</w:t>
      </w:r>
      <w:r w:rsidR="00494BFE" w:rsidRPr="00682439">
        <w:rPr>
          <w:rFonts w:ascii="Times New Roman" w:hAnsi="Times New Roman"/>
          <w:b/>
          <w:sz w:val="24"/>
          <w:szCs w:val="24"/>
          <w:lang w:eastAsia="sk-SK"/>
        </w:rPr>
        <w:t>5</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14 a 15 vrátane nadpisov znejú:</w:t>
      </w:r>
    </w:p>
    <w:p w:rsidR="0066604A" w:rsidRPr="00682439" w:rsidRDefault="0066604A" w:rsidP="00937152">
      <w:pPr>
        <w:pStyle w:val="Odstavecseseznamem"/>
        <w:tabs>
          <w:tab w:val="num" w:pos="0"/>
        </w:tabs>
        <w:spacing w:before="100" w:beforeAutospacing="1" w:after="100" w:afterAutospacing="1" w:line="240" w:lineRule="auto"/>
        <w:ind w:left="0"/>
        <w:jc w:val="center"/>
        <w:outlineLvl w:val="4"/>
        <w:rPr>
          <w:rFonts w:ascii="Times New Roman" w:hAnsi="Times New Roman"/>
          <w:strike/>
          <w:sz w:val="24"/>
          <w:szCs w:val="24"/>
          <w:lang w:eastAsia="sk-SK"/>
        </w:rPr>
      </w:pPr>
      <w:r w:rsidRPr="00682439">
        <w:rPr>
          <w:rFonts w:ascii="Times New Roman" w:hAnsi="Times New Roman"/>
          <w:bCs/>
          <w:sz w:val="24"/>
          <w:szCs w:val="24"/>
          <w:lang w:eastAsia="sk-SK"/>
        </w:rPr>
        <w:t xml:space="preserve">„§ 14 </w:t>
      </w:r>
      <w:r w:rsidRPr="00682439">
        <w:rPr>
          <w:rFonts w:ascii="Times New Roman" w:hAnsi="Times New Roman"/>
          <w:bCs/>
          <w:sz w:val="24"/>
          <w:szCs w:val="24"/>
          <w:lang w:eastAsia="sk-SK"/>
        </w:rPr>
        <w:br/>
        <w:t xml:space="preserve">Oprávnenia pri zabezpečovaní bezpečnosti osôb v  objektoch chránených zborom </w:t>
      </w:r>
      <w:r w:rsidRPr="00682439">
        <w:rPr>
          <w:rFonts w:ascii="Times New Roman" w:hAnsi="Times New Roman"/>
          <w:strike/>
          <w:sz w:val="24"/>
          <w:szCs w:val="24"/>
          <w:lang w:eastAsia="sk-SK"/>
        </w:rPr>
        <w:br/>
      </w:r>
    </w:p>
    <w:p w:rsidR="0066604A" w:rsidRPr="00682439" w:rsidRDefault="0066604A" w:rsidP="00937152">
      <w:pPr>
        <w:pStyle w:val="Odstavecseseznamem"/>
        <w:tabs>
          <w:tab w:val="num" w:pos="0"/>
        </w:tabs>
        <w:spacing w:after="24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(1) Príslušník zboru je oprávnený nariadiť, aby sa osoba</w:t>
      </w:r>
      <w:r w:rsidRPr="00682439">
        <w:rPr>
          <w:rFonts w:ascii="Times New Roman" w:hAnsi="Times New Roman"/>
          <w:sz w:val="24"/>
          <w:szCs w:val="24"/>
        </w:rPr>
        <w:t xml:space="preserve"> </w:t>
      </w:r>
      <w:r w:rsidRPr="00682439">
        <w:rPr>
          <w:rFonts w:ascii="Times New Roman" w:hAnsi="Times New Roman"/>
          <w:sz w:val="24"/>
          <w:szCs w:val="24"/>
          <w:lang w:eastAsia="sk-SK"/>
        </w:rPr>
        <w:t xml:space="preserve">v  objekte chránenom zborom (ďalej len „chránený objekt“) podrobila prehliadke, prehliadke batožín a vecí pri vstupe do chráneného objektu, v chránenom objekte alebo pri  odchode z chráneného objektu, kontrole na detekciu kovových predmetov  a  na prechovávanie alkoholických nápojov,  omamných látok, psychotropných látok, jedov alebo prekurzorov. </w:t>
      </w:r>
    </w:p>
    <w:p w:rsidR="0066604A" w:rsidRPr="00682439" w:rsidRDefault="0066604A" w:rsidP="00937152">
      <w:pPr>
        <w:pStyle w:val="Odstavecseseznamem"/>
        <w:tabs>
          <w:tab w:val="num" w:pos="0"/>
        </w:tabs>
        <w:spacing w:after="240" w:line="240" w:lineRule="auto"/>
        <w:ind w:left="0"/>
        <w:jc w:val="both"/>
        <w:rPr>
          <w:rFonts w:ascii="Times New Roman" w:hAnsi="Times New Roman"/>
          <w:sz w:val="24"/>
          <w:szCs w:val="24"/>
          <w:lang w:eastAsia="sk-SK"/>
        </w:rPr>
      </w:pPr>
    </w:p>
    <w:p w:rsidR="0066604A" w:rsidRPr="00682439" w:rsidRDefault="0066604A" w:rsidP="00937152">
      <w:pPr>
        <w:pStyle w:val="Odstavecseseznamem"/>
        <w:tabs>
          <w:tab w:val="num" w:pos="0"/>
        </w:tabs>
        <w:spacing w:after="24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 xml:space="preserve">(2) Príslušník zboru je oprávnený vykonať prehliadku dopravného prostriedku pri vjazde do chráneného objektu, v chránenom objekte alebo pri  výjazde z chráneného objektu. </w:t>
      </w:r>
    </w:p>
    <w:p w:rsidR="0066604A" w:rsidRPr="00682439" w:rsidRDefault="0066604A" w:rsidP="00937152">
      <w:pPr>
        <w:pStyle w:val="Odstavecseseznamem"/>
        <w:tabs>
          <w:tab w:val="num" w:pos="0"/>
        </w:tabs>
        <w:spacing w:after="0" w:line="240" w:lineRule="auto"/>
        <w:ind w:left="0"/>
        <w:rPr>
          <w:rFonts w:ascii="Times New Roman" w:hAnsi="Times New Roman"/>
          <w:sz w:val="24"/>
          <w:szCs w:val="24"/>
          <w:lang w:eastAsia="sk-SK"/>
        </w:rPr>
      </w:pP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(3) Prehliadka podľa odsekov 1 a 2  sa vykoná, aby sa zabránilo</w:t>
      </w:r>
    </w:p>
    <w:p w:rsidR="0066604A" w:rsidRPr="00682439" w:rsidRDefault="0066604A" w:rsidP="001B1876">
      <w:pPr>
        <w:pStyle w:val="Odstavecseseznamem"/>
        <w:numPr>
          <w:ilvl w:val="0"/>
          <w:numId w:val="2"/>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vniesť a vyniesť zbraň, prostriedok audiovizuálnej techniky alebo inú nedovolenú vec,  </w:t>
      </w:r>
    </w:p>
    <w:p w:rsidR="0066604A" w:rsidRPr="00682439" w:rsidRDefault="0066604A" w:rsidP="001B1876">
      <w:pPr>
        <w:pStyle w:val="Odstavecseseznamem"/>
        <w:numPr>
          <w:ilvl w:val="0"/>
          <w:numId w:val="2"/>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narušovať ustanovený poriadok,</w:t>
      </w:r>
      <w:r w:rsidRPr="00682439">
        <w:rPr>
          <w:rFonts w:ascii="Times New Roman" w:hAnsi="Times New Roman"/>
          <w:sz w:val="24"/>
          <w:szCs w:val="24"/>
          <w:vertAlign w:val="superscript"/>
          <w:lang w:eastAsia="sk-SK"/>
        </w:rPr>
        <w:t>9</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 xml:space="preserve"> </w:t>
      </w:r>
    </w:p>
    <w:p w:rsidR="0066604A" w:rsidRPr="00682439" w:rsidRDefault="0066604A" w:rsidP="001B1876">
      <w:pPr>
        <w:pStyle w:val="Odstavecseseznamem"/>
        <w:numPr>
          <w:ilvl w:val="0"/>
          <w:numId w:val="2"/>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vykonať útek obvinených , odsúdených alebo osôb umiestnených v detenčnom ústave,</w:t>
      </w:r>
    </w:p>
    <w:p w:rsidR="0066604A" w:rsidRPr="00682439" w:rsidRDefault="0066604A" w:rsidP="001B1876">
      <w:pPr>
        <w:pStyle w:val="Odstavecseseznamem"/>
        <w:numPr>
          <w:ilvl w:val="0"/>
          <w:numId w:val="2"/>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vniesť a vyniesť alkoholické nápoje, omamné látky, psychotropné látky, jedy, prekurzory alebo nepredpísané lieky.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(4) Prehliadka osôb podľa odseku 1 sa vykoná pomocou detekčných prostriedkov a dôsledným prehmataním odevných zvrškov bez toho, aby ich prehliadaná osoba odkladala. Prehliadku osoby vykoná osoba rovnakého pohlavia.</w:t>
      </w: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br/>
        <w:t>(5) Prehliadka batožiny a prehliadka vecí sa vykoná pomocou detekčných prostriedkov, nahliadnutím, vyložením vecí z batožiny na určené miesto, dôsledným prehmataním vecí. Prehliadka batožiny a prehliadka vecí sa môže vykonať za pomoci služobného psa vycvičeného na vyhľadávanie látok so špecifickým pachom.</w:t>
      </w: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(6) Prehliadka dopravného prostriedku sa vykoná pomocou detekčných prostriedkov a nahliadnutím. Prehliadka dopravného prostriedku sa môže vykonať za pomoci služobného psa vycvičeného na vyhľadávanie látok so špecifickým pachom.</w:t>
      </w:r>
    </w:p>
    <w:p w:rsidR="0066604A" w:rsidRPr="00682439" w:rsidRDefault="0066604A" w:rsidP="00937152">
      <w:pPr>
        <w:tabs>
          <w:tab w:val="num" w:pos="0"/>
        </w:tabs>
        <w:spacing w:after="0" w:line="240" w:lineRule="auto"/>
        <w:jc w:val="both"/>
        <w:rPr>
          <w:rFonts w:ascii="Times New Roman" w:hAnsi="Times New Roman"/>
          <w:sz w:val="24"/>
          <w:szCs w:val="24"/>
          <w:lang w:eastAsia="sk-SK"/>
        </w:rPr>
      </w:pP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(7) Pri prehliadke osoby, prehliadke batožiny, prehliadke vecí a prehliadke dopravného prostriedku sa postupuje tak, aby bol splnený účel prehliadky, a aby sa dodržiavali základné hygienické pravidlá, šetril sa majetok a osobné veci a nebola ponižovaná ľudská dôstojnosť prehliadanej osoby.</w:t>
      </w: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br/>
        <w:t>(8) Prehliadka osoby sa nevykonáva u osôb uvedených v § 58 ods. 4 písm. a) až h).</w:t>
      </w:r>
    </w:p>
    <w:p w:rsidR="0066604A" w:rsidRPr="00682439" w:rsidRDefault="0066604A" w:rsidP="00937152">
      <w:pPr>
        <w:pStyle w:val="Odstavecseseznamem"/>
        <w:tabs>
          <w:tab w:val="num" w:pos="0"/>
        </w:tabs>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 xml:space="preserve"> </w:t>
      </w:r>
      <w:r w:rsidRPr="00682439">
        <w:rPr>
          <w:rFonts w:ascii="Times New Roman" w:hAnsi="Times New Roman"/>
          <w:sz w:val="24"/>
          <w:szCs w:val="24"/>
          <w:lang w:eastAsia="sk-SK"/>
        </w:rPr>
        <w:br/>
        <w:t xml:space="preserve">(9) Prehliadkou osoby podľa odseku 1 sa nesmie sledovať iný záujem ako </w:t>
      </w:r>
      <w:r w:rsidR="003746BF" w:rsidRPr="00682439">
        <w:rPr>
          <w:rFonts w:ascii="Times New Roman" w:hAnsi="Times New Roman"/>
          <w:sz w:val="24"/>
          <w:szCs w:val="24"/>
          <w:lang w:eastAsia="sk-SK"/>
        </w:rPr>
        <w:t xml:space="preserve">záujem </w:t>
      </w:r>
      <w:r w:rsidRPr="00682439">
        <w:rPr>
          <w:rFonts w:ascii="Times New Roman" w:hAnsi="Times New Roman"/>
          <w:sz w:val="24"/>
          <w:szCs w:val="24"/>
          <w:lang w:eastAsia="sk-SK"/>
        </w:rPr>
        <w:t>uvedený v odseku 3.</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lastRenderedPageBreak/>
        <w:t xml:space="preserve">§ 15 </w:t>
      </w:r>
      <w:r w:rsidRPr="00682439">
        <w:rPr>
          <w:rFonts w:ascii="Times New Roman" w:hAnsi="Times New Roman"/>
          <w:bCs/>
          <w:sz w:val="24"/>
          <w:szCs w:val="24"/>
          <w:lang w:eastAsia="sk-SK"/>
        </w:rPr>
        <w:br/>
        <w:t>Oprávnenie odňať zbraň, prostriedok audiovizuálnej techniky</w:t>
      </w:r>
      <w:r w:rsidRPr="00682439">
        <w:rPr>
          <w:rFonts w:ascii="Times New Roman" w:hAnsi="Times New Roman"/>
          <w:sz w:val="24"/>
          <w:szCs w:val="24"/>
          <w:lang w:eastAsia="sk-SK"/>
        </w:rPr>
        <w:t xml:space="preserve"> </w:t>
      </w:r>
      <w:r w:rsidRPr="00682439">
        <w:rPr>
          <w:rFonts w:ascii="Times New Roman" w:hAnsi="Times New Roman"/>
          <w:bCs/>
          <w:sz w:val="24"/>
          <w:szCs w:val="24"/>
          <w:lang w:eastAsia="sk-SK"/>
        </w:rPr>
        <w:t>alebo inú nedovolenú vec</w:t>
      </w:r>
    </w:p>
    <w:p w:rsidR="0066604A" w:rsidRPr="00682439" w:rsidRDefault="0066604A" w:rsidP="00937152">
      <w:pPr>
        <w:spacing w:after="240" w:line="240" w:lineRule="auto"/>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 (1) Príslušník zboru je oprávnený vyzvať osobu, ktorá  vstupuje do chráneného objektu, nachádza sa v ňom alebo z neho odchádza, aby mu vydala zbraň, prostriedok audiovizuálnej techniky alebo inú nedovolenú vec.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(2) Príslušník zboru je oprávnený presvedčiť sa, či osoba uposlúchla výzvu na vydanie  zbrane, prostriedku audiovizuálnej techniky alebo inej nedovolenej veci  a v prípade márnej výzvy je príslušník zboru oprávnený odňať jej ich. O ich odňatí vydá príslušník zboru písomné potvrdenie. Odňatie prostriedku audiovizuálnej techniky sa nevzťahuje na osoby uvedené v § 58 ods. 4 písm. a) až i)  a na osoby, ktorým udelil súhlas generálny riaditeľ zboru.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(3) Odňatú zbraň, prostriedok audiovizuálnej techniky alebo inú nedovolenú vec je príslušník zboru povinný vrátiť pri  odchode osoby z chráneného objektu alebo pri jej prepustení z výkonu väzby alebo z výkonu trestu odňatia slobody. Vrátenie zbrane, prostriedku audiovizuálnej techniky alebo inej nedovolenej veci potvrdí dotknutá osoba svojím podpisom.</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(4) Ak príslušník zboru nemôže odňatú zbraň, prostriedok audiovizuálnej techniky alebo inú nedovolenú vec vrátiť zo zákonných dôvodov, ihneď vydá osobe potvrdenie o jej odňatí a oznámi jej, že zbraň, prostriedok audiovizuálnej techniky alebo iná nedovolená vec sa odovzdá útvaru Policajného zboru a ihneď zabezpečí jej odovzdanie tomuto útvaru.</w:t>
      </w:r>
      <w:r w:rsidRPr="00682439">
        <w:rPr>
          <w:rFonts w:ascii="Times New Roman" w:hAnsi="Times New Roman"/>
          <w:sz w:val="24"/>
          <w:szCs w:val="24"/>
          <w:lang w:eastAsia="sk-SK"/>
        </w:rPr>
        <w:br/>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(5) Zbraňou sa na účely tohto zákona rozumie </w:t>
      </w:r>
      <w:r w:rsidR="009836AC" w:rsidRPr="00682439">
        <w:rPr>
          <w:rFonts w:ascii="Times New Roman" w:hAnsi="Times New Roman"/>
          <w:sz w:val="24"/>
          <w:szCs w:val="24"/>
          <w:lang w:eastAsia="sk-SK"/>
        </w:rPr>
        <w:t>strelná zbraň, bodná zbraň a zbraň hromadnej účinnosti.</w:t>
      </w:r>
    </w:p>
    <w:p w:rsidR="0066604A" w:rsidRPr="00682439" w:rsidRDefault="0066604A" w:rsidP="00937152">
      <w:pPr>
        <w:spacing w:after="0" w:line="240" w:lineRule="auto"/>
        <w:jc w:val="both"/>
        <w:rPr>
          <w:rFonts w:ascii="Times New Roman" w:hAnsi="Times New Roman"/>
          <w:strike/>
          <w:sz w:val="24"/>
          <w:szCs w:val="24"/>
          <w:lang w:eastAsia="sk-SK"/>
        </w:rPr>
      </w:pPr>
    </w:p>
    <w:p w:rsidR="0066604A" w:rsidRPr="00682439" w:rsidRDefault="0066604A" w:rsidP="00937152">
      <w:pPr>
        <w:spacing w:after="0" w:line="240" w:lineRule="auto"/>
        <w:jc w:val="both"/>
        <w:rPr>
          <w:rFonts w:ascii="Times New Roman" w:hAnsi="Times New Roman"/>
          <w:strike/>
          <w:sz w:val="24"/>
          <w:szCs w:val="24"/>
          <w:lang w:eastAsia="sk-SK"/>
        </w:rPr>
      </w:pPr>
      <w:r w:rsidRPr="00682439">
        <w:rPr>
          <w:rFonts w:ascii="Times New Roman" w:hAnsi="Times New Roman"/>
          <w:sz w:val="24"/>
          <w:szCs w:val="24"/>
          <w:lang w:eastAsia="sk-SK"/>
        </w:rPr>
        <w:t>(6) Prostriedkami audiovizuálnej techniky sa na účely tohto zákona rozumejú najmä</w:t>
      </w:r>
      <w:r w:rsidRPr="00682439">
        <w:rPr>
          <w:rFonts w:ascii="Times New Roman" w:hAnsi="Times New Roman"/>
          <w:strike/>
          <w:sz w:val="24"/>
          <w:szCs w:val="24"/>
          <w:lang w:eastAsia="sk-SK"/>
        </w:rPr>
        <w:t xml:space="preserve"> </w:t>
      </w:r>
      <w:r w:rsidRPr="00682439">
        <w:rPr>
          <w:rFonts w:ascii="Times New Roman" w:hAnsi="Times New Roman"/>
          <w:sz w:val="24"/>
          <w:szCs w:val="24"/>
          <w:lang w:eastAsia="sk-SK"/>
        </w:rPr>
        <w:t>fotoaparát, kamera, vysielacie zariadenia, záznamové zariadenia, mobilný telefón a prenosný počítač.</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(7) Inou nedovolenou vecou sa na účely tohto zákona rozumie vec, ktorou by mohol byť ohrozený život, zdravie alebo bezpečnosť osôb a majetku alebo ktorou by mohol byť marený účel výkonu väzby, účel výkonu trestu odňatia slobody alebo účel výkonu detencie.“.</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Poznámka pod čiarou k odkazu 9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9</w:t>
      </w:r>
      <w:r w:rsidRPr="00682439">
        <w:rPr>
          <w:rFonts w:ascii="Times New Roman" w:hAnsi="Times New Roman"/>
          <w:sz w:val="24"/>
          <w:szCs w:val="24"/>
          <w:lang w:eastAsia="sk-SK"/>
        </w:rPr>
        <w:t>) Napríklad § 41 zákona č. 475/2005 Z. z. v znení zákona č. ... Z. z., § 31 zákona č. 221/2006 Z. z. v znení zákona č. ... Z. z.“.</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3</w:t>
      </w:r>
      <w:r w:rsidR="00494BFE" w:rsidRPr="00682439">
        <w:rPr>
          <w:rFonts w:ascii="Times New Roman" w:hAnsi="Times New Roman"/>
          <w:b/>
          <w:sz w:val="24"/>
          <w:szCs w:val="24"/>
        </w:rPr>
        <w:t>6</w:t>
      </w:r>
      <w:r w:rsidRPr="00682439">
        <w:rPr>
          <w:rFonts w:ascii="Times New Roman" w:hAnsi="Times New Roman"/>
          <w:b/>
          <w:sz w:val="24"/>
          <w:szCs w:val="24"/>
        </w:rPr>
        <w:t>.</w:t>
      </w:r>
      <w:r w:rsidRPr="00682439">
        <w:rPr>
          <w:rFonts w:ascii="Times New Roman" w:hAnsi="Times New Roman"/>
          <w:sz w:val="24"/>
          <w:szCs w:val="24"/>
        </w:rPr>
        <w:t xml:space="preserve"> Za § 15 sa vkladá § 15a, ktorý vrátane nadpisu znie:</w:t>
      </w:r>
    </w:p>
    <w:p w:rsidR="0066604A" w:rsidRPr="00682439" w:rsidRDefault="0066604A" w:rsidP="00937152">
      <w:pPr>
        <w:pStyle w:val="Odstavecseseznamem"/>
        <w:spacing w:after="0" w:line="240" w:lineRule="auto"/>
        <w:ind w:left="0"/>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xml:space="preserve">„§ 15a </w:t>
      </w:r>
      <w:r w:rsidRPr="00682439">
        <w:rPr>
          <w:rFonts w:ascii="Times New Roman" w:hAnsi="Times New Roman"/>
          <w:bCs/>
          <w:sz w:val="24"/>
          <w:szCs w:val="24"/>
          <w:lang w:eastAsia="sk-SK"/>
        </w:rPr>
        <w:br/>
        <w:t>Oprávnenie vykonať kontrolu na požitie alkoholických nápojov, omamných látok, psychotropných látok, jedov alebo prekurzorov</w:t>
      </w:r>
    </w:p>
    <w:p w:rsidR="0066604A" w:rsidRPr="00682439" w:rsidRDefault="0066604A" w:rsidP="00937152">
      <w:pPr>
        <w:pStyle w:val="Odstavecseseznamem"/>
        <w:spacing w:before="100" w:beforeAutospacing="1" w:after="100" w:afterAutospacing="1" w:line="240" w:lineRule="auto"/>
        <w:ind w:left="0"/>
        <w:jc w:val="both"/>
        <w:outlineLvl w:val="4"/>
        <w:rPr>
          <w:rFonts w:ascii="Times New Roman" w:hAnsi="Times New Roman"/>
          <w:sz w:val="24"/>
          <w:szCs w:val="24"/>
          <w:lang w:eastAsia="sk-SK"/>
        </w:rPr>
      </w:pPr>
    </w:p>
    <w:p w:rsidR="0066604A" w:rsidRPr="00682439" w:rsidRDefault="0066604A" w:rsidP="00937152">
      <w:pPr>
        <w:pStyle w:val="Odstavecseseznamem"/>
        <w:spacing w:before="100" w:beforeAutospacing="1" w:after="100" w:afterAutospacing="1" w:line="240" w:lineRule="auto"/>
        <w:ind w:left="0"/>
        <w:jc w:val="both"/>
        <w:outlineLvl w:val="4"/>
        <w:rPr>
          <w:rFonts w:ascii="Times New Roman" w:hAnsi="Times New Roman"/>
          <w:b/>
          <w:bCs/>
          <w:sz w:val="24"/>
          <w:szCs w:val="24"/>
          <w:lang w:eastAsia="sk-SK"/>
        </w:rPr>
      </w:pPr>
      <w:r w:rsidRPr="00682439">
        <w:rPr>
          <w:rFonts w:ascii="Times New Roman" w:hAnsi="Times New Roman"/>
          <w:sz w:val="24"/>
          <w:szCs w:val="24"/>
          <w:lang w:eastAsia="sk-SK"/>
        </w:rPr>
        <w:t xml:space="preserve">(1) Príslušník zboru je oprávnený vyzvať osobu, ktorá  vstupuje do chráneného objektu alebo sa v ňom nachádza,  aby sa v prípade podozrenia, že je pod vplyvom </w:t>
      </w:r>
      <w:r w:rsidRPr="00682439">
        <w:rPr>
          <w:rFonts w:ascii="Times New Roman" w:hAnsi="Times New Roman"/>
          <w:bCs/>
          <w:sz w:val="24"/>
          <w:szCs w:val="24"/>
          <w:lang w:eastAsia="sk-SK"/>
        </w:rPr>
        <w:t>alkoholu, omamných látok, psychotropných látok, jedov alebo prekurzorov,</w:t>
      </w:r>
      <w:r w:rsidRPr="00682439">
        <w:rPr>
          <w:rFonts w:ascii="Times New Roman" w:hAnsi="Times New Roman"/>
          <w:b/>
          <w:bCs/>
          <w:sz w:val="24"/>
          <w:szCs w:val="24"/>
          <w:lang w:eastAsia="sk-SK"/>
        </w:rPr>
        <w:t xml:space="preserve"> </w:t>
      </w:r>
      <w:r w:rsidRPr="00682439">
        <w:rPr>
          <w:rFonts w:ascii="Times New Roman" w:hAnsi="Times New Roman"/>
          <w:sz w:val="24"/>
          <w:szCs w:val="24"/>
          <w:lang w:eastAsia="sk-SK"/>
        </w:rPr>
        <w:t xml:space="preserve">podrobila kontrole na ich požitie. </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lastRenderedPageBreak/>
        <w:t>(2)</w:t>
      </w:r>
      <w:r w:rsidRPr="00682439">
        <w:rPr>
          <w:rFonts w:ascii="Times New Roman" w:hAnsi="Times New Roman"/>
          <w:sz w:val="24"/>
          <w:szCs w:val="24"/>
        </w:rPr>
        <w:t xml:space="preserve"> </w:t>
      </w:r>
      <w:r w:rsidRPr="00682439">
        <w:rPr>
          <w:rFonts w:ascii="Times New Roman" w:hAnsi="Times New Roman"/>
          <w:sz w:val="24"/>
          <w:szCs w:val="24"/>
          <w:lang w:eastAsia="sk-SK"/>
        </w:rPr>
        <w:t xml:space="preserve">V prípade, že sa osoba odmietne podrobiť kontrole na </w:t>
      </w:r>
      <w:r w:rsidRPr="00682439">
        <w:rPr>
          <w:rFonts w:ascii="Times New Roman" w:hAnsi="Times New Roman"/>
          <w:bCs/>
          <w:sz w:val="24"/>
          <w:szCs w:val="24"/>
          <w:lang w:eastAsia="sk-SK"/>
        </w:rPr>
        <w:t xml:space="preserve">požitie alkoholických nápojov, omamných látok, psychotropných látok, jedov alebo prekurzorov </w:t>
      </w:r>
      <w:r w:rsidRPr="00682439">
        <w:rPr>
          <w:rFonts w:ascii="Times New Roman" w:hAnsi="Times New Roman"/>
          <w:b/>
          <w:bCs/>
          <w:sz w:val="24"/>
          <w:szCs w:val="24"/>
          <w:lang w:eastAsia="sk-SK"/>
        </w:rPr>
        <w:t xml:space="preserve"> </w:t>
      </w:r>
      <w:r w:rsidRPr="00682439">
        <w:rPr>
          <w:rFonts w:ascii="Times New Roman" w:hAnsi="Times New Roman"/>
          <w:sz w:val="24"/>
          <w:szCs w:val="24"/>
          <w:lang w:eastAsia="sk-SK"/>
        </w:rPr>
        <w:t xml:space="preserve">alebo sa kontrolou preukáže, že osoba požila alkoholické nápoje, </w:t>
      </w:r>
      <w:r w:rsidRPr="00682439">
        <w:rPr>
          <w:rFonts w:ascii="Times New Roman" w:hAnsi="Times New Roman"/>
          <w:bCs/>
          <w:sz w:val="24"/>
          <w:szCs w:val="24"/>
          <w:lang w:eastAsia="sk-SK"/>
        </w:rPr>
        <w:t>omamné látky, psychotropné  látky, jedy alebo prekurzory,</w:t>
      </w:r>
      <w:r w:rsidRPr="00682439">
        <w:rPr>
          <w:rFonts w:ascii="Times New Roman" w:hAnsi="Times New Roman"/>
          <w:b/>
          <w:bCs/>
          <w:sz w:val="24"/>
          <w:szCs w:val="24"/>
          <w:lang w:eastAsia="sk-SK"/>
        </w:rPr>
        <w:t xml:space="preserve"> </w:t>
      </w:r>
      <w:r w:rsidRPr="00682439">
        <w:rPr>
          <w:rFonts w:ascii="Times New Roman" w:hAnsi="Times New Roman"/>
          <w:sz w:val="24"/>
          <w:szCs w:val="24"/>
          <w:lang w:eastAsia="sk-SK"/>
        </w:rPr>
        <w:t>je príslušník zboru oprávnený takejto osobe neumožniť vstup do chráneného objektu alebo pohyb v chránenom objekte.</w:t>
      </w:r>
    </w:p>
    <w:p w:rsidR="0066604A" w:rsidRPr="00682439" w:rsidRDefault="0066604A" w:rsidP="00937152">
      <w:pPr>
        <w:pStyle w:val="Odstavecseseznamem"/>
        <w:spacing w:after="0" w:line="240" w:lineRule="auto"/>
        <w:ind w:left="0"/>
        <w:jc w:val="both"/>
        <w:rPr>
          <w:rFonts w:ascii="Times New Roman" w:hAnsi="Times New Roman"/>
          <w:sz w:val="24"/>
          <w:szCs w:val="24"/>
        </w:rPr>
      </w:pP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r w:rsidRPr="00682439">
        <w:rPr>
          <w:rFonts w:ascii="Times New Roman" w:hAnsi="Times New Roman"/>
          <w:sz w:val="24"/>
          <w:szCs w:val="24"/>
        </w:rPr>
        <w:t xml:space="preserve">(3) O neumožnení vstupu </w:t>
      </w:r>
      <w:r w:rsidRPr="00682439">
        <w:rPr>
          <w:rFonts w:ascii="Times New Roman" w:hAnsi="Times New Roman"/>
          <w:sz w:val="24"/>
          <w:szCs w:val="24"/>
          <w:lang w:eastAsia="sk-SK"/>
        </w:rPr>
        <w:t xml:space="preserve">do chráneného objektu alebo pohybu v chránenom objekte  príslušník zboru </w:t>
      </w:r>
      <w:r w:rsidRPr="00682439">
        <w:rPr>
          <w:rFonts w:ascii="Times New Roman" w:hAnsi="Times New Roman"/>
          <w:sz w:val="24"/>
          <w:szCs w:val="24"/>
        </w:rPr>
        <w:t>spíše neodkladne úradný záznam.“.</w:t>
      </w:r>
    </w:p>
    <w:p w:rsidR="0066604A" w:rsidRPr="00682439" w:rsidRDefault="0066604A" w:rsidP="00937152">
      <w:pPr>
        <w:pStyle w:val="Odstavecseseznamem"/>
        <w:spacing w:after="0" w:line="240" w:lineRule="auto"/>
        <w:ind w:left="284"/>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3</w:t>
      </w:r>
      <w:r w:rsidR="00494BFE" w:rsidRPr="00682439">
        <w:rPr>
          <w:rFonts w:ascii="Times New Roman" w:hAnsi="Times New Roman"/>
          <w:b/>
          <w:sz w:val="24"/>
          <w:szCs w:val="24"/>
        </w:rPr>
        <w:t>7</w:t>
      </w:r>
      <w:r w:rsidRPr="00682439">
        <w:rPr>
          <w:rFonts w:ascii="Times New Roman" w:hAnsi="Times New Roman"/>
          <w:b/>
          <w:sz w:val="24"/>
          <w:szCs w:val="24"/>
        </w:rPr>
        <w:t>.</w:t>
      </w:r>
      <w:r w:rsidRPr="00682439">
        <w:rPr>
          <w:rFonts w:ascii="Times New Roman" w:hAnsi="Times New Roman"/>
          <w:sz w:val="24"/>
          <w:szCs w:val="24"/>
        </w:rPr>
        <w:t xml:space="preserve"> § 16 vrátane nadpisu znie:</w:t>
      </w:r>
    </w:p>
    <w:p w:rsidR="0066604A" w:rsidRPr="00682439" w:rsidRDefault="0066604A" w:rsidP="00937152">
      <w:pPr>
        <w:spacing w:after="0" w:line="240" w:lineRule="auto"/>
        <w:jc w:val="center"/>
        <w:rPr>
          <w:rFonts w:ascii="Times New Roman" w:hAnsi="Times New Roman"/>
          <w:sz w:val="24"/>
          <w:szCs w:val="24"/>
        </w:rPr>
      </w:pPr>
      <w:r w:rsidRPr="00682439">
        <w:rPr>
          <w:rFonts w:ascii="Times New Roman" w:hAnsi="Times New Roman"/>
          <w:bCs/>
          <w:sz w:val="24"/>
          <w:szCs w:val="24"/>
          <w:lang w:eastAsia="sk-SK"/>
        </w:rPr>
        <w:t>„§ 16</w:t>
      </w:r>
      <w:r w:rsidRPr="00682439">
        <w:rPr>
          <w:rFonts w:ascii="Times New Roman" w:hAnsi="Times New Roman"/>
          <w:bCs/>
          <w:sz w:val="24"/>
          <w:szCs w:val="24"/>
          <w:lang w:eastAsia="sk-SK"/>
        </w:rPr>
        <w:br/>
        <w:t>Oprávnenie zastavovať a prehliadať dopravné prostriedky</w:t>
      </w:r>
    </w:p>
    <w:p w:rsidR="0066604A" w:rsidRPr="00682439" w:rsidRDefault="0066604A" w:rsidP="00937152">
      <w:pPr>
        <w:pStyle w:val="Odstavecseseznamem"/>
        <w:spacing w:after="0" w:line="240" w:lineRule="auto"/>
        <w:ind w:left="1004"/>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(1) Pri bezprostrednom prenasledovaní osoby na úteku je príslušník zboru oprávnený zastaviť dopravný prostriedok a vykonať jeho prehliadku v rozsahu potrebnom na zistenie, či sa v ňom prepravuje osoba na úteku.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(2) Pri plnení úloh vyplývajúcich z tohto zákona má príslušník zboru oprávnenia podľa osobitného predpisu.</w:t>
      </w:r>
      <w:r w:rsidRPr="00682439">
        <w:rPr>
          <w:rFonts w:ascii="Times New Roman" w:hAnsi="Times New Roman"/>
          <w:sz w:val="24"/>
          <w:szCs w:val="24"/>
          <w:vertAlign w:val="superscript"/>
          <w:lang w:eastAsia="sk-SK"/>
        </w:rPr>
        <w:t>9a</w:t>
      </w:r>
      <w:r w:rsidRPr="00682439">
        <w:rPr>
          <w:rFonts w:ascii="Times New Roman" w:hAnsi="Times New Roman"/>
          <w:sz w:val="24"/>
          <w:szCs w:val="24"/>
          <w:lang w:eastAsia="sk-SK"/>
        </w:rPr>
        <w:t>)“.</w:t>
      </w:r>
    </w:p>
    <w:p w:rsidR="0066604A" w:rsidRPr="00682439" w:rsidRDefault="0066604A" w:rsidP="00937152">
      <w:pPr>
        <w:pStyle w:val="Odstavecseseznamem"/>
        <w:spacing w:after="0" w:line="240" w:lineRule="auto"/>
        <w:ind w:left="1004"/>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Poznámka pod čiarou k odkazu 9a znie:</w:t>
      </w:r>
    </w:p>
    <w:p w:rsidR="0066604A" w:rsidRPr="00682439" w:rsidRDefault="0066604A" w:rsidP="00937152">
      <w:pPr>
        <w:spacing w:after="0" w:line="240" w:lineRule="auto"/>
        <w:jc w:val="both"/>
        <w:outlineLvl w:val="4"/>
        <w:rPr>
          <w:rFonts w:ascii="Times New Roman" w:hAnsi="Times New Roman"/>
          <w:bCs/>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9a</w:t>
      </w:r>
      <w:r w:rsidRPr="00682439">
        <w:rPr>
          <w:rFonts w:ascii="Times New Roman" w:hAnsi="Times New Roman"/>
          <w:sz w:val="24"/>
          <w:szCs w:val="24"/>
        </w:rPr>
        <w:t xml:space="preserve">) </w:t>
      </w:r>
      <w:r w:rsidRPr="00682439">
        <w:rPr>
          <w:rFonts w:ascii="Times New Roman" w:hAnsi="Times New Roman"/>
          <w:sz w:val="24"/>
          <w:szCs w:val="24"/>
          <w:lang w:eastAsia="sk-SK"/>
        </w:rPr>
        <w:t>§ 63 zákona č. 8/2009 Z. z. o cestnej premávke a o zmene a doplnení niektorých zákonov v znení zákona č. 144/2010 Z. z</w:t>
      </w:r>
      <w:r w:rsidRPr="00682439">
        <w:rPr>
          <w:rFonts w:ascii="Times New Roman" w:hAnsi="Times New Roman"/>
          <w:bCs/>
          <w:sz w:val="24"/>
          <w:szCs w:val="24"/>
        </w:rPr>
        <w:t>.“.</w:t>
      </w:r>
    </w:p>
    <w:p w:rsidR="0066604A" w:rsidRPr="00682439" w:rsidRDefault="0066604A" w:rsidP="00937152">
      <w:pPr>
        <w:spacing w:after="0" w:line="240" w:lineRule="auto"/>
        <w:ind w:firstLine="708"/>
        <w:jc w:val="both"/>
        <w:outlineLvl w:val="4"/>
        <w:rPr>
          <w:rFonts w:ascii="Times New Roman" w:hAnsi="Times New Roman"/>
          <w:bCs/>
          <w:sz w:val="24"/>
          <w:szCs w:val="24"/>
        </w:rPr>
      </w:pPr>
    </w:p>
    <w:p w:rsidR="0066604A" w:rsidRPr="00682439" w:rsidRDefault="00494BFE" w:rsidP="00937152">
      <w:pPr>
        <w:tabs>
          <w:tab w:val="left" w:pos="284"/>
        </w:tabs>
        <w:spacing w:after="0" w:line="240" w:lineRule="auto"/>
        <w:jc w:val="both"/>
        <w:outlineLvl w:val="4"/>
        <w:rPr>
          <w:rFonts w:ascii="Times New Roman" w:hAnsi="Times New Roman"/>
          <w:bCs/>
          <w:sz w:val="24"/>
          <w:szCs w:val="24"/>
          <w:lang w:eastAsia="sk-SK"/>
        </w:rPr>
      </w:pPr>
      <w:r w:rsidRPr="00682439">
        <w:rPr>
          <w:rFonts w:ascii="Times New Roman" w:hAnsi="Times New Roman"/>
          <w:b/>
          <w:bCs/>
          <w:sz w:val="24"/>
          <w:szCs w:val="24"/>
          <w:lang w:eastAsia="sk-SK"/>
        </w:rPr>
        <w:t>38</w:t>
      </w:r>
      <w:r w:rsidR="0066604A" w:rsidRPr="00682439">
        <w:rPr>
          <w:rFonts w:ascii="Times New Roman" w:hAnsi="Times New Roman"/>
          <w:b/>
          <w:bCs/>
          <w:sz w:val="24"/>
          <w:szCs w:val="24"/>
          <w:lang w:eastAsia="sk-SK"/>
        </w:rPr>
        <w:t>.</w:t>
      </w:r>
      <w:r w:rsidR="0066604A" w:rsidRPr="00682439">
        <w:rPr>
          <w:rFonts w:ascii="Times New Roman" w:hAnsi="Times New Roman"/>
          <w:bCs/>
          <w:sz w:val="24"/>
          <w:szCs w:val="24"/>
          <w:lang w:eastAsia="sk-SK"/>
        </w:rPr>
        <w:t xml:space="preserve"> V nadpise § 17 sa za slovo „vstup“ vkladajú slová „alebo vjazd dopravným prostriedkom“.</w:t>
      </w:r>
    </w:p>
    <w:p w:rsidR="0066604A" w:rsidRPr="00682439" w:rsidRDefault="0066604A" w:rsidP="00937152">
      <w:pPr>
        <w:tabs>
          <w:tab w:val="left" w:pos="284"/>
        </w:tabs>
        <w:spacing w:after="0" w:line="240" w:lineRule="auto"/>
        <w:jc w:val="both"/>
        <w:outlineLvl w:val="4"/>
        <w:rPr>
          <w:rFonts w:ascii="Times New Roman" w:hAnsi="Times New Roman"/>
          <w:bCs/>
          <w:sz w:val="24"/>
          <w:szCs w:val="24"/>
          <w:lang w:eastAsia="sk-SK"/>
        </w:rPr>
      </w:pPr>
    </w:p>
    <w:p w:rsidR="0066604A" w:rsidRPr="00682439" w:rsidRDefault="00494BFE" w:rsidP="00937152">
      <w:pPr>
        <w:tabs>
          <w:tab w:val="left" w:pos="284"/>
        </w:tabs>
        <w:spacing w:after="0" w:line="240" w:lineRule="auto"/>
        <w:jc w:val="both"/>
        <w:outlineLvl w:val="4"/>
        <w:rPr>
          <w:rFonts w:ascii="Times New Roman" w:hAnsi="Times New Roman"/>
          <w:bCs/>
          <w:sz w:val="24"/>
          <w:szCs w:val="24"/>
          <w:lang w:eastAsia="sk-SK"/>
        </w:rPr>
      </w:pPr>
      <w:r w:rsidRPr="00682439">
        <w:rPr>
          <w:rFonts w:ascii="Times New Roman" w:hAnsi="Times New Roman"/>
          <w:b/>
          <w:bCs/>
          <w:sz w:val="24"/>
          <w:szCs w:val="24"/>
          <w:lang w:eastAsia="sk-SK"/>
        </w:rPr>
        <w:t>39</w:t>
      </w:r>
      <w:r w:rsidR="0066604A" w:rsidRPr="00682439">
        <w:rPr>
          <w:rFonts w:ascii="Times New Roman" w:hAnsi="Times New Roman"/>
          <w:b/>
          <w:bCs/>
          <w:sz w:val="24"/>
          <w:szCs w:val="24"/>
          <w:lang w:eastAsia="sk-SK"/>
        </w:rPr>
        <w:t>.</w:t>
      </w:r>
      <w:r w:rsidR="0066604A" w:rsidRPr="00682439">
        <w:rPr>
          <w:rFonts w:ascii="Times New Roman" w:hAnsi="Times New Roman"/>
          <w:bCs/>
          <w:sz w:val="24"/>
          <w:szCs w:val="24"/>
          <w:lang w:eastAsia="sk-SK"/>
        </w:rPr>
        <w:t xml:space="preserve"> V § 17 sa za slovo „nevstupoval“ vkladajú slová „alebo nevchádzal dopravným prostriedkom“.</w:t>
      </w:r>
    </w:p>
    <w:p w:rsidR="0066604A" w:rsidRPr="00682439" w:rsidRDefault="0066604A" w:rsidP="00937152">
      <w:pPr>
        <w:tabs>
          <w:tab w:val="left" w:pos="284"/>
        </w:tabs>
        <w:spacing w:after="0" w:line="240" w:lineRule="auto"/>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4</w:t>
      </w:r>
      <w:r w:rsidR="00BE532B" w:rsidRPr="00682439">
        <w:rPr>
          <w:rFonts w:ascii="Times New Roman" w:hAnsi="Times New Roman"/>
          <w:b/>
          <w:sz w:val="24"/>
          <w:szCs w:val="24"/>
        </w:rPr>
        <w:t>0</w:t>
      </w:r>
      <w:r w:rsidRPr="00682439">
        <w:rPr>
          <w:rFonts w:ascii="Times New Roman" w:hAnsi="Times New Roman"/>
          <w:b/>
          <w:sz w:val="24"/>
          <w:szCs w:val="24"/>
        </w:rPr>
        <w:t>.</w:t>
      </w:r>
      <w:r w:rsidRPr="00682439">
        <w:rPr>
          <w:rFonts w:ascii="Times New Roman" w:hAnsi="Times New Roman"/>
          <w:sz w:val="24"/>
          <w:szCs w:val="24"/>
        </w:rPr>
        <w:t xml:space="preserve"> V  § 18 vrátane nadpisu sa slová „ich prekurzory a jedy“ nahrádzajú slovami „jedy a prekurzory“.</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4</w:t>
      </w:r>
      <w:r w:rsidR="00BE532B" w:rsidRPr="00682439">
        <w:rPr>
          <w:rFonts w:ascii="Times New Roman" w:hAnsi="Times New Roman"/>
          <w:b/>
          <w:sz w:val="24"/>
          <w:szCs w:val="24"/>
        </w:rPr>
        <w:t>1</w:t>
      </w:r>
      <w:r w:rsidRPr="00682439">
        <w:rPr>
          <w:rFonts w:ascii="Times New Roman" w:hAnsi="Times New Roman"/>
          <w:b/>
          <w:sz w:val="24"/>
          <w:szCs w:val="24"/>
        </w:rPr>
        <w:t>.</w:t>
      </w:r>
      <w:r w:rsidRPr="00682439">
        <w:rPr>
          <w:rFonts w:ascii="Times New Roman" w:hAnsi="Times New Roman"/>
          <w:sz w:val="24"/>
          <w:szCs w:val="24"/>
        </w:rPr>
        <w:t xml:space="preserve"> § 20 a 21 vrátane nadpisov znejú:</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 20</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Oprávnenie na odtiahnutie dopravného prostriedku</w:t>
      </w:r>
    </w:p>
    <w:p w:rsidR="0066604A" w:rsidRPr="00682439" w:rsidRDefault="0066604A" w:rsidP="00937152">
      <w:pPr>
        <w:spacing w:after="0" w:line="240" w:lineRule="auto"/>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Príslušník zboru je oprávnený vykonať potrebné opatrenia na to, aby dopravný prostriedok odstavený v bezprostrednej blízkosti chránených objektov, objektov</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objektov prokuratúry alebo na inom mieste označenom dopravným označením „zákaz zastavenia" nebránil plneniu úloh zboru, ak bol odstavením dopravného prostriedku porušený osobitný predpis,</w:t>
      </w:r>
      <w:r w:rsidRPr="00682439">
        <w:rPr>
          <w:rFonts w:ascii="Times New Roman" w:hAnsi="Times New Roman"/>
          <w:sz w:val="24"/>
          <w:szCs w:val="24"/>
          <w:vertAlign w:val="superscript"/>
          <w:lang w:eastAsia="sk-SK"/>
        </w:rPr>
        <w:t>9b</w:t>
      </w:r>
      <w:r w:rsidRPr="00682439">
        <w:rPr>
          <w:rFonts w:ascii="Times New Roman" w:hAnsi="Times New Roman"/>
          <w:sz w:val="24"/>
          <w:szCs w:val="24"/>
          <w:lang w:eastAsia="sk-SK"/>
        </w:rPr>
        <w:t>) alebo vodič na tomto mieste odstavil dopravný prostriedok napriek príkazu príslušníka zboru podľa § 17.</w:t>
      </w:r>
    </w:p>
    <w:p w:rsidR="0066604A" w:rsidRPr="00682439" w:rsidRDefault="0066604A" w:rsidP="00937152">
      <w:pPr>
        <w:spacing w:after="0" w:line="240" w:lineRule="auto"/>
        <w:ind w:firstLine="708"/>
        <w:jc w:val="both"/>
        <w:rPr>
          <w:rFonts w:ascii="Times New Roman" w:hAnsi="Times New Roman"/>
          <w:sz w:val="24"/>
          <w:szCs w:val="24"/>
          <w:lang w:eastAsia="sk-SK"/>
        </w:rPr>
      </w:pPr>
    </w:p>
    <w:p w:rsidR="0066604A" w:rsidRPr="00682439" w:rsidRDefault="0066604A" w:rsidP="00937152">
      <w:pPr>
        <w:spacing w:after="0" w:line="240" w:lineRule="auto"/>
        <w:ind w:firstLine="708"/>
        <w:jc w:val="center"/>
        <w:rPr>
          <w:rFonts w:ascii="Times New Roman" w:hAnsi="Times New Roman"/>
          <w:bCs/>
          <w:sz w:val="24"/>
          <w:szCs w:val="24"/>
          <w:lang w:eastAsia="sk-SK"/>
        </w:rPr>
      </w:pPr>
      <w:r w:rsidRPr="00682439">
        <w:rPr>
          <w:rFonts w:ascii="Times New Roman" w:hAnsi="Times New Roman"/>
          <w:bCs/>
          <w:sz w:val="24"/>
          <w:szCs w:val="24"/>
          <w:lang w:eastAsia="sk-SK"/>
        </w:rPr>
        <w:t>§ 21</w:t>
      </w:r>
      <w:r w:rsidRPr="00682439">
        <w:rPr>
          <w:rFonts w:ascii="Times New Roman" w:hAnsi="Times New Roman"/>
          <w:bCs/>
          <w:sz w:val="24"/>
          <w:szCs w:val="24"/>
          <w:lang w:eastAsia="sk-SK"/>
        </w:rPr>
        <w:br/>
        <w:t>Oprávnenie uzatvoriť verejne prístupné miesta</w:t>
      </w:r>
    </w:p>
    <w:p w:rsidR="0066604A" w:rsidRPr="00682439" w:rsidRDefault="0066604A" w:rsidP="00937152">
      <w:pPr>
        <w:spacing w:after="0" w:line="240" w:lineRule="auto"/>
        <w:ind w:firstLine="708"/>
        <w:jc w:val="center"/>
        <w:rPr>
          <w:rFonts w:ascii="Times New Roman" w:hAnsi="Times New Roman"/>
          <w:sz w:val="24"/>
          <w:szCs w:val="24"/>
          <w:lang w:eastAsia="sk-SK"/>
        </w:rPr>
      </w:pPr>
    </w:p>
    <w:p w:rsidR="00500364"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Príslušník zboru je oprávnený pri bezprostrednom prenasledovaní osoby na úteku alebo pri oznámení o uložení nástražného výbušného systému v objektoch zboru,</w:t>
      </w:r>
      <w:r w:rsidR="00DA6310" w:rsidRPr="00682439">
        <w:rPr>
          <w:rFonts w:ascii="Times New Roman" w:hAnsi="Times New Roman"/>
          <w:sz w:val="24"/>
          <w:szCs w:val="24"/>
          <w:lang w:eastAsia="sk-SK"/>
        </w:rPr>
        <w:t xml:space="preserve"> </w:t>
      </w:r>
      <w:r w:rsidRPr="00682439">
        <w:rPr>
          <w:rFonts w:ascii="Times New Roman" w:hAnsi="Times New Roman"/>
          <w:sz w:val="24"/>
          <w:szCs w:val="24"/>
          <w:lang w:eastAsia="sk-SK"/>
        </w:rPr>
        <w:lastRenderedPageBreak/>
        <w:t>objektoch detenčného ústavu, objektoch</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objektoch prokuratúry a v ich blízkosti, uzatvoriť verejne prístupné miesta ale</w:t>
      </w:r>
      <w:r w:rsidR="00500364" w:rsidRPr="00682439">
        <w:rPr>
          <w:rFonts w:ascii="Times New Roman" w:hAnsi="Times New Roman"/>
          <w:sz w:val="24"/>
          <w:szCs w:val="24"/>
          <w:lang w:eastAsia="sk-SK"/>
        </w:rPr>
        <w:t>bo verejne prístupné objekty.“.</w:t>
      </w:r>
    </w:p>
    <w:p w:rsidR="00DA6310" w:rsidRPr="00682439" w:rsidRDefault="00DA6310" w:rsidP="00937152">
      <w:pPr>
        <w:spacing w:after="0" w:line="240" w:lineRule="auto"/>
        <w:jc w:val="both"/>
        <w:rPr>
          <w:rFonts w:ascii="Times New Roman" w:hAnsi="Times New Roman"/>
          <w:sz w:val="24"/>
          <w:szCs w:val="24"/>
          <w:lang w:eastAsia="sk-SK"/>
        </w:rPr>
      </w:pPr>
    </w:p>
    <w:p w:rsidR="00DA6310"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Poznám</w:t>
      </w:r>
      <w:r w:rsidR="00DA6310" w:rsidRPr="00682439">
        <w:rPr>
          <w:rFonts w:ascii="Times New Roman" w:hAnsi="Times New Roman"/>
          <w:sz w:val="24"/>
          <w:szCs w:val="24"/>
          <w:lang w:eastAsia="sk-SK"/>
        </w:rPr>
        <w:t>ka pod čiarou k odkazu 9b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9b</w:t>
      </w:r>
      <w:r w:rsidRPr="00682439">
        <w:rPr>
          <w:rFonts w:ascii="Times New Roman" w:hAnsi="Times New Roman"/>
          <w:sz w:val="24"/>
          <w:szCs w:val="24"/>
          <w:lang w:eastAsia="sk-SK"/>
        </w:rPr>
        <w:t>) § 23 až 25 zákona č. 8/2009 Z. z. v znení zákona č. 313/2011 Z. z.“.</w:t>
      </w:r>
    </w:p>
    <w:p w:rsidR="00DA6310" w:rsidRPr="00682439" w:rsidRDefault="00DA6310"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outlineLvl w:val="4"/>
        <w:rPr>
          <w:rFonts w:ascii="Times New Roman" w:hAnsi="Times New Roman"/>
          <w:bCs/>
          <w:sz w:val="24"/>
          <w:szCs w:val="24"/>
          <w:lang w:eastAsia="sk-SK"/>
        </w:rPr>
      </w:pPr>
      <w:r w:rsidRPr="00682439">
        <w:rPr>
          <w:rFonts w:ascii="Times New Roman" w:hAnsi="Times New Roman"/>
          <w:b/>
          <w:bCs/>
          <w:sz w:val="24"/>
          <w:szCs w:val="24"/>
          <w:lang w:eastAsia="sk-SK"/>
        </w:rPr>
        <w:t>4</w:t>
      </w:r>
      <w:r w:rsidR="00BE532B" w:rsidRPr="00682439">
        <w:rPr>
          <w:rFonts w:ascii="Times New Roman" w:hAnsi="Times New Roman"/>
          <w:b/>
          <w:bCs/>
          <w:sz w:val="24"/>
          <w:szCs w:val="24"/>
          <w:lang w:eastAsia="sk-SK"/>
        </w:rPr>
        <w:t>2</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Za § 21 sa vkladajú § 21a až 21c, ktoré vrátane nadpisov znejú:</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„§21a</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Oprávnenie použiť služobného psa na pachové práce</w:t>
      </w:r>
    </w:p>
    <w:p w:rsidR="0066604A" w:rsidRPr="00682439" w:rsidRDefault="0066604A" w:rsidP="00937152">
      <w:pPr>
        <w:spacing w:after="0" w:line="240" w:lineRule="auto"/>
        <w:jc w:val="center"/>
        <w:rPr>
          <w:rFonts w:ascii="Times New Roman" w:hAnsi="Times New Roman"/>
          <w:b/>
          <w:sz w:val="24"/>
          <w:szCs w:val="24"/>
          <w:lang w:eastAsia="sk-SK"/>
        </w:rPr>
      </w:pPr>
    </w:p>
    <w:p w:rsidR="0066604A" w:rsidRPr="00682439" w:rsidRDefault="0066604A" w:rsidP="00937152">
      <w:pPr>
        <w:shd w:val="clear" w:color="auto" w:fill="FFFFFF"/>
        <w:spacing w:after="240" w:line="240" w:lineRule="auto"/>
        <w:jc w:val="both"/>
        <w:rPr>
          <w:rFonts w:ascii="Times New Roman" w:hAnsi="Times New Roman"/>
          <w:sz w:val="24"/>
          <w:szCs w:val="24"/>
          <w:lang w:eastAsia="sk-SK"/>
        </w:rPr>
      </w:pPr>
      <w:r w:rsidRPr="00682439">
        <w:rPr>
          <w:rFonts w:ascii="Times New Roman" w:hAnsi="Times New Roman"/>
          <w:sz w:val="24"/>
          <w:szCs w:val="24"/>
          <w:lang w:eastAsia="sk-SK"/>
        </w:rPr>
        <w:t>Príslušník zboru</w:t>
      </w:r>
      <w:r w:rsidRPr="00682439">
        <w:rPr>
          <w:rFonts w:ascii="Times New Roman" w:hAnsi="Times New Roman"/>
          <w:sz w:val="24"/>
          <w:szCs w:val="24"/>
          <w:lang w:eastAsia="cs-CZ"/>
        </w:rPr>
        <w:t xml:space="preserve"> je pri plnení úloh vyplývajúcich z tohto zákona oprávnený použiť služobného psa na pachové práce najmä pri </w:t>
      </w:r>
      <w:r w:rsidRPr="00682439">
        <w:rPr>
          <w:rFonts w:ascii="Times New Roman" w:hAnsi="Times New Roman"/>
          <w:sz w:val="24"/>
          <w:szCs w:val="24"/>
          <w:lang w:eastAsia="sk-SK"/>
        </w:rPr>
        <w:t>vyhľadávaní omamných látok, psychotropných látok, jedov, prekurzorov, výbušnín, nástražných a výbušných systémov, munície, nebezpečných látok a iných nedovolených vecí.</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21b</w:t>
      </w:r>
      <w:r w:rsidRPr="00682439">
        <w:rPr>
          <w:rFonts w:ascii="Times New Roman" w:hAnsi="Times New Roman"/>
          <w:bCs/>
          <w:sz w:val="24"/>
          <w:szCs w:val="24"/>
          <w:lang w:eastAsia="sk-SK"/>
        </w:rPr>
        <w:br/>
        <w:t>Oprávnenie na snímanie identifikačných znakov</w:t>
      </w:r>
    </w:p>
    <w:p w:rsidR="0066604A" w:rsidRPr="00682439" w:rsidRDefault="0066604A" w:rsidP="00937152">
      <w:p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br/>
        <w:t>(1) Z dôvodov uvedených v § 23 alebo na účely trestného konania môže príslušník zboru obvinenému vo výkone väzby alebo odsúdenému vo výkone trestu odňatia slobody</w:t>
      </w:r>
    </w:p>
    <w:p w:rsidR="0066604A" w:rsidRPr="00682439" w:rsidRDefault="0066604A" w:rsidP="001B1876">
      <w:pPr>
        <w:pStyle w:val="Odstavecseseznamem"/>
        <w:numPr>
          <w:ilvl w:val="0"/>
          <w:numId w:val="3"/>
        </w:num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 xml:space="preserve">odobrať daktyloskopické odtlačky, </w:t>
      </w:r>
    </w:p>
    <w:p w:rsidR="0066604A" w:rsidRPr="00682439" w:rsidRDefault="0066604A" w:rsidP="001B1876">
      <w:pPr>
        <w:pStyle w:val="Odstavecseseznamem"/>
        <w:numPr>
          <w:ilvl w:val="0"/>
          <w:numId w:val="3"/>
        </w:num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 xml:space="preserve">vyhotoviť jeho obrazové záznamy, </w:t>
      </w:r>
    </w:p>
    <w:p w:rsidR="0066604A" w:rsidRPr="00682439" w:rsidRDefault="0066604A" w:rsidP="001B1876">
      <w:pPr>
        <w:pStyle w:val="Odstavecseseznamem"/>
        <w:numPr>
          <w:ilvl w:val="0"/>
          <w:numId w:val="3"/>
        </w:num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vykonať vonkajšie meranie jeho tela a zisťovať jeho zvláštne telesné znamenia.</w:t>
      </w:r>
    </w:p>
    <w:p w:rsidR="0066604A" w:rsidRPr="00682439" w:rsidRDefault="0066604A" w:rsidP="00937152">
      <w:pPr>
        <w:spacing w:after="0" w:line="240" w:lineRule="auto"/>
        <w:outlineLvl w:val="4"/>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(2) O úkonoch podľa odseku 1 sa vedie v ústavoch dokumentácia. Úkony podľa odseku 1 písm. c) vykonáva osoba rovnakého pohlavia.</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(3) Snímanie identifikačných znakov nesmie byť v rozpore s účelom výkonu väzby alebo s účelom výkonu trestu odňatia slobody.</w:t>
      </w:r>
    </w:p>
    <w:p w:rsidR="0066604A" w:rsidRPr="00682439" w:rsidRDefault="0066604A" w:rsidP="00937152">
      <w:pPr>
        <w:spacing w:after="0" w:line="240" w:lineRule="auto"/>
        <w:jc w:val="center"/>
        <w:outlineLvl w:val="4"/>
        <w:rPr>
          <w:rFonts w:ascii="Times New Roman" w:hAnsi="Times New Roman"/>
          <w:b/>
          <w:bCs/>
          <w:sz w:val="24"/>
          <w:szCs w:val="24"/>
          <w:lang w:eastAsia="sk-SK"/>
        </w:rPr>
      </w:pP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21c</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Osobitné prípady použitia ochrannej kukly príslušníkom zboru</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(1) Ak je to nutné v záujme osobnej bezpečnosti príslušníka zboru alebo jemu blízkej osoby,</w:t>
      </w:r>
      <w:r w:rsidRPr="00682439">
        <w:rPr>
          <w:rFonts w:ascii="Times New Roman" w:hAnsi="Times New Roman"/>
          <w:sz w:val="24"/>
          <w:szCs w:val="24"/>
          <w:vertAlign w:val="superscript"/>
          <w:lang w:eastAsia="sk-SK"/>
        </w:rPr>
        <w:t>7a</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 xml:space="preserve"> </w:t>
      </w:r>
      <w:r w:rsidRPr="00682439">
        <w:rPr>
          <w:rFonts w:ascii="Times New Roman" w:hAnsi="Times New Roman"/>
          <w:sz w:val="24"/>
          <w:szCs w:val="24"/>
          <w:lang w:eastAsia="sk-SK"/>
        </w:rPr>
        <w:t xml:space="preserve"> je príslušník zboru na základe rozhodnutia  riaditeľa ústavu oprávnený použiť za účelom utajenia svojej fyzickej identity ochrannú kuklu pri</w:t>
      </w:r>
    </w:p>
    <w:p w:rsidR="0066604A" w:rsidRPr="00682439" w:rsidRDefault="0066604A" w:rsidP="001B1876">
      <w:pPr>
        <w:pStyle w:val="Odstavecseseznamem"/>
        <w:numPr>
          <w:ilvl w:val="0"/>
          <w:numId w:val="4"/>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služobnom zákroku proti obvineným alebo odsúdeným v prípade vzbury alebo odmietnutia zhromaždených obvinených alebo odsúdených rozísť sa,</w:t>
      </w:r>
    </w:p>
    <w:p w:rsidR="0066604A" w:rsidRPr="00682439" w:rsidRDefault="0066604A" w:rsidP="001B1876">
      <w:pPr>
        <w:pStyle w:val="Odstavecseseznamem"/>
        <w:numPr>
          <w:ilvl w:val="0"/>
          <w:numId w:val="4"/>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eskorte obvinených, ktorí sú vo výkone väzby pre podozrenie zo spáchania obzvlášť závažného zločinu spáchaného organizovanou skupinou, zločineckou skupinou alebo teroristickou skupinou, alebo odsúdených, ktorí sú vo výkone trestu odňatia slobody za spáchanie takéhoto trestného činu, mimo ústavu.</w:t>
      </w:r>
    </w:p>
    <w:p w:rsidR="0066604A" w:rsidRPr="00682439" w:rsidRDefault="0066604A" w:rsidP="00937152">
      <w:pPr>
        <w:tabs>
          <w:tab w:val="left" w:pos="5700"/>
        </w:tabs>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ab/>
      </w:r>
      <w:r w:rsidRPr="00682439">
        <w:rPr>
          <w:rFonts w:ascii="Times New Roman" w:hAnsi="Times New Roman"/>
          <w:sz w:val="24"/>
          <w:szCs w:val="24"/>
          <w:lang w:eastAsia="sk-SK"/>
        </w:rPr>
        <w:br/>
        <w:t>(2) Pri výkone služby podľa odseku 1 s použitím ochrannej kukly musí mať príslušník zboru na viditeľnom mieste umiestnené identifikačné číslo a nápis "Zbor väzenskej a justičnej stráže" alebo skratku zo začiatočných písmen "ZVJS".“.</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
          <w:bCs/>
          <w:sz w:val="24"/>
          <w:szCs w:val="24"/>
          <w:lang w:eastAsia="sk-SK"/>
        </w:rPr>
        <w:t>4</w:t>
      </w:r>
      <w:r w:rsidR="00BE532B" w:rsidRPr="00682439">
        <w:rPr>
          <w:rFonts w:ascii="Times New Roman" w:hAnsi="Times New Roman"/>
          <w:b/>
          <w:bCs/>
          <w:sz w:val="24"/>
          <w:szCs w:val="24"/>
          <w:lang w:eastAsia="sk-SK"/>
        </w:rPr>
        <w:t>3</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 22 vrátane nadpisu znie:</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22</w:t>
      </w:r>
      <w:r w:rsidRPr="00682439">
        <w:rPr>
          <w:rFonts w:ascii="Times New Roman" w:hAnsi="Times New Roman"/>
          <w:bCs/>
          <w:sz w:val="24"/>
          <w:szCs w:val="24"/>
          <w:lang w:eastAsia="sk-SK"/>
        </w:rPr>
        <w:br/>
        <w:t>Spoločné ustanovenia</w:t>
      </w:r>
    </w:p>
    <w:p w:rsidR="0066604A" w:rsidRPr="00682439" w:rsidRDefault="0066604A" w:rsidP="00937152">
      <w:pPr>
        <w:spacing w:after="240" w:line="240" w:lineRule="auto"/>
        <w:rPr>
          <w:rFonts w:ascii="Times New Roman" w:hAnsi="Times New Roman"/>
          <w:sz w:val="24"/>
          <w:szCs w:val="24"/>
          <w:lang w:eastAsia="sk-SK"/>
        </w:rPr>
      </w:pPr>
      <w:r w:rsidRPr="00682439">
        <w:rPr>
          <w:rFonts w:ascii="Times New Roman" w:hAnsi="Times New Roman"/>
          <w:sz w:val="24"/>
          <w:szCs w:val="24"/>
          <w:lang w:eastAsia="sk-SK"/>
        </w:rPr>
        <w:lastRenderedPageBreak/>
        <w:br/>
        <w:t xml:space="preserve">(1) Ten, kto je vyzvaný, je povinný uposlúchnuť výzvu, pokyn alebo príkaz príslušníka zboru alebo strpieť výkon jeho oprávnení podľa § 12 až 17 a § 19 až 21c. </w:t>
      </w:r>
    </w:p>
    <w:p w:rsidR="0066604A" w:rsidRPr="00682439" w:rsidRDefault="0066604A" w:rsidP="00937152">
      <w:pPr>
        <w:spacing w:after="24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 (2) Úradným záznamom sa na účely tohto zákona rozumie zápis skutočností zistených príslušníkom zboru v súvislosti s výkonom jeho služobnej činnosti. Z úradného záznamu musí byť zrejmé kto, kde a kedy úkon vykonal, ktoré osoby sa ho zúčastnili a súvislý opis priebehu úkonu. Úradný záznam podpisuje príslušník zboru, ktorý ho vyhotovil.“. </w:t>
      </w: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
          <w:bCs/>
          <w:sz w:val="24"/>
          <w:szCs w:val="24"/>
          <w:lang w:eastAsia="sk-SK"/>
        </w:rPr>
        <w:t>4</w:t>
      </w:r>
      <w:r w:rsidR="00BE532B" w:rsidRPr="00682439">
        <w:rPr>
          <w:rFonts w:ascii="Times New Roman" w:hAnsi="Times New Roman"/>
          <w:b/>
          <w:bCs/>
          <w:sz w:val="24"/>
          <w:szCs w:val="24"/>
          <w:lang w:eastAsia="sk-SK"/>
        </w:rPr>
        <w:t>4</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V štvrtej hlave nadpis tretieho oddielu znie:</w:t>
      </w:r>
    </w:p>
    <w:p w:rsidR="0066604A" w:rsidRPr="00682439" w:rsidRDefault="0066604A" w:rsidP="00937152">
      <w:pPr>
        <w:spacing w:after="0" w:line="240" w:lineRule="auto"/>
        <w:jc w:val="center"/>
        <w:outlineLvl w:val="3"/>
        <w:rPr>
          <w:rFonts w:ascii="Times New Roman" w:hAnsi="Times New Roman"/>
          <w:bCs/>
          <w:sz w:val="24"/>
          <w:szCs w:val="24"/>
          <w:lang w:eastAsia="sk-SK"/>
        </w:rPr>
      </w:pPr>
      <w:r w:rsidRPr="00682439">
        <w:rPr>
          <w:rFonts w:ascii="Times New Roman" w:hAnsi="Times New Roman"/>
          <w:bCs/>
          <w:sz w:val="24"/>
          <w:szCs w:val="24"/>
          <w:lang w:eastAsia="sk-SK"/>
        </w:rPr>
        <w:t xml:space="preserve">„Používanie obrazových záznamov a zvukových záznamov, informačno–technické prostriedky a prostriedky operatívno–pátracej činnosti“. </w:t>
      </w:r>
    </w:p>
    <w:p w:rsidR="0066604A" w:rsidRPr="00682439" w:rsidRDefault="0066604A" w:rsidP="00937152">
      <w:pPr>
        <w:autoSpaceDE w:val="0"/>
        <w:autoSpaceDN w:val="0"/>
        <w:adjustRightInd w:val="0"/>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outlineLvl w:val="4"/>
        <w:rPr>
          <w:rFonts w:ascii="Times New Roman" w:hAnsi="Times New Roman"/>
          <w:bCs/>
          <w:sz w:val="24"/>
          <w:szCs w:val="24"/>
          <w:lang w:eastAsia="sk-SK"/>
        </w:rPr>
      </w:pPr>
      <w:r w:rsidRPr="00682439">
        <w:rPr>
          <w:rFonts w:ascii="Times New Roman" w:hAnsi="Times New Roman"/>
          <w:b/>
          <w:bCs/>
          <w:sz w:val="24"/>
          <w:szCs w:val="24"/>
          <w:lang w:eastAsia="sk-SK"/>
        </w:rPr>
        <w:t>4</w:t>
      </w:r>
      <w:r w:rsidR="00BE532B" w:rsidRPr="00682439">
        <w:rPr>
          <w:rFonts w:ascii="Times New Roman" w:hAnsi="Times New Roman"/>
          <w:b/>
          <w:bCs/>
          <w:sz w:val="24"/>
          <w:szCs w:val="24"/>
          <w:lang w:eastAsia="sk-SK"/>
        </w:rPr>
        <w:t>5</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V štvrtej hlave sa pod nadpis tretieho oddielu vkladá § 22a, ktorý vrátane nadpisu znie:</w:t>
      </w:r>
    </w:p>
    <w:p w:rsidR="0066604A" w:rsidRPr="00682439" w:rsidRDefault="0066604A" w:rsidP="00937152">
      <w:pPr>
        <w:spacing w:after="0" w:line="240" w:lineRule="auto"/>
        <w:jc w:val="center"/>
        <w:outlineLvl w:val="3"/>
        <w:rPr>
          <w:rFonts w:ascii="Times New Roman" w:hAnsi="Times New Roman"/>
          <w:bCs/>
          <w:sz w:val="24"/>
          <w:szCs w:val="24"/>
          <w:lang w:eastAsia="sk-SK"/>
        </w:rPr>
      </w:pPr>
      <w:r w:rsidRPr="00682439">
        <w:rPr>
          <w:rFonts w:ascii="Times New Roman" w:hAnsi="Times New Roman"/>
          <w:bCs/>
          <w:sz w:val="24"/>
          <w:szCs w:val="24"/>
          <w:lang w:eastAsia="sk-SK"/>
        </w:rPr>
        <w:t>„§ 22a</w:t>
      </w:r>
    </w:p>
    <w:p w:rsidR="0066604A" w:rsidRPr="00682439" w:rsidRDefault="0066604A" w:rsidP="00937152">
      <w:pPr>
        <w:spacing w:after="0" w:line="240" w:lineRule="auto"/>
        <w:jc w:val="center"/>
        <w:outlineLvl w:val="3"/>
        <w:rPr>
          <w:rFonts w:ascii="Times New Roman" w:hAnsi="Times New Roman"/>
          <w:bCs/>
          <w:sz w:val="24"/>
          <w:szCs w:val="24"/>
          <w:lang w:eastAsia="sk-SK"/>
        </w:rPr>
      </w:pPr>
      <w:r w:rsidRPr="00682439">
        <w:rPr>
          <w:rFonts w:ascii="Times New Roman" w:hAnsi="Times New Roman"/>
          <w:bCs/>
          <w:sz w:val="24"/>
          <w:szCs w:val="24"/>
          <w:lang w:eastAsia="sk-SK"/>
        </w:rPr>
        <w:t xml:space="preserve">Oprávnenie zboru používať obrazové záznamy a zvukové záznamy </w:t>
      </w:r>
    </w:p>
    <w:p w:rsidR="0066604A" w:rsidRPr="00682439" w:rsidRDefault="0066604A" w:rsidP="00937152">
      <w:pPr>
        <w:spacing w:after="0" w:line="240" w:lineRule="auto"/>
        <w:jc w:val="center"/>
        <w:outlineLvl w:val="3"/>
        <w:rPr>
          <w:rFonts w:ascii="Times New Roman" w:hAnsi="Times New Roman"/>
          <w:bCs/>
          <w:sz w:val="24"/>
          <w:szCs w:val="24"/>
          <w:lang w:eastAsia="sk-SK"/>
        </w:rPr>
      </w:pPr>
    </w:p>
    <w:p w:rsidR="0066604A" w:rsidRPr="00682439" w:rsidRDefault="0066604A" w:rsidP="00937152">
      <w:pPr>
        <w:spacing w:after="0" w:line="240" w:lineRule="auto"/>
        <w:jc w:val="both"/>
        <w:rPr>
          <w:rFonts w:ascii="Times New Roman" w:hAnsi="Times New Roman"/>
          <w:bCs/>
          <w:sz w:val="24"/>
          <w:szCs w:val="24"/>
          <w:lang w:eastAsia="sk-SK"/>
        </w:rPr>
      </w:pPr>
      <w:r w:rsidRPr="00682439">
        <w:rPr>
          <w:rFonts w:ascii="Times New Roman" w:hAnsi="Times New Roman"/>
          <w:bCs/>
          <w:sz w:val="24"/>
          <w:szCs w:val="24"/>
          <w:lang w:eastAsia="sk-SK"/>
        </w:rPr>
        <w:t>Obrazové záznamy a zvukové záznamy z elektronických zabezpečovacích systémov používaných v zbore môže zbor používať aj ako dôkazné prostriedky v konaní o trestných činoch, v konaní o priestupkoch,</w:t>
      </w:r>
      <w:r w:rsidRPr="00682439">
        <w:rPr>
          <w:rFonts w:ascii="Times New Roman" w:hAnsi="Times New Roman"/>
          <w:bCs/>
          <w:sz w:val="24"/>
          <w:szCs w:val="24"/>
          <w:vertAlign w:val="superscript"/>
          <w:lang w:eastAsia="sk-SK"/>
        </w:rPr>
        <w:t xml:space="preserve"> </w:t>
      </w:r>
      <w:r w:rsidRPr="00682439">
        <w:rPr>
          <w:rFonts w:ascii="Times New Roman" w:hAnsi="Times New Roman"/>
          <w:bCs/>
          <w:sz w:val="24"/>
          <w:szCs w:val="24"/>
          <w:lang w:eastAsia="sk-SK"/>
        </w:rPr>
        <w:t>v disciplinárnom konaní alebo pri porušení pracovnej disciplíny zamestnancov zboru.</w:t>
      </w:r>
      <w:r w:rsidRPr="00682439">
        <w:rPr>
          <w:rFonts w:ascii="Times New Roman" w:hAnsi="Times New Roman"/>
          <w:bCs/>
          <w:sz w:val="24"/>
          <w:szCs w:val="24"/>
          <w:vertAlign w:val="superscript"/>
          <w:lang w:eastAsia="sk-SK"/>
        </w:rPr>
        <w:t>9c</w:t>
      </w:r>
      <w:r w:rsidRPr="00682439">
        <w:rPr>
          <w:rFonts w:ascii="Times New Roman" w:hAnsi="Times New Roman"/>
          <w:bCs/>
          <w:sz w:val="24"/>
          <w:szCs w:val="24"/>
          <w:lang w:eastAsia="sk-SK"/>
        </w:rPr>
        <w:t>)“.</w:t>
      </w:r>
    </w:p>
    <w:p w:rsidR="0066604A" w:rsidRPr="00682439" w:rsidRDefault="0066604A" w:rsidP="00937152">
      <w:pPr>
        <w:spacing w:after="0" w:line="240" w:lineRule="auto"/>
        <w:ind w:firstLine="708"/>
        <w:jc w:val="both"/>
        <w:rPr>
          <w:rFonts w:ascii="Times New Roman" w:hAnsi="Times New Roman"/>
          <w:bCs/>
          <w:sz w:val="24"/>
          <w:szCs w:val="24"/>
          <w:lang w:eastAsia="sk-SK"/>
        </w:rPr>
      </w:pPr>
    </w:p>
    <w:p w:rsidR="0066604A" w:rsidRPr="00682439" w:rsidRDefault="0066604A" w:rsidP="00937152">
      <w:pPr>
        <w:spacing w:after="0" w:line="240" w:lineRule="auto"/>
        <w:jc w:val="both"/>
        <w:rPr>
          <w:rFonts w:ascii="Times New Roman" w:hAnsi="Times New Roman"/>
          <w:bCs/>
          <w:sz w:val="24"/>
          <w:szCs w:val="24"/>
          <w:lang w:eastAsia="sk-SK"/>
        </w:rPr>
      </w:pPr>
      <w:r w:rsidRPr="00682439">
        <w:rPr>
          <w:rFonts w:ascii="Times New Roman" w:hAnsi="Times New Roman"/>
          <w:bCs/>
          <w:sz w:val="24"/>
          <w:szCs w:val="24"/>
          <w:lang w:eastAsia="sk-SK"/>
        </w:rPr>
        <w:t>Poznámka pod čiarou k odkazu 9c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Cs/>
          <w:sz w:val="24"/>
          <w:szCs w:val="24"/>
          <w:lang w:eastAsia="sk-SK"/>
        </w:rPr>
        <w:t>„</w:t>
      </w:r>
      <w:r w:rsidRPr="00682439">
        <w:rPr>
          <w:rFonts w:ascii="Times New Roman" w:hAnsi="Times New Roman"/>
          <w:bCs/>
          <w:sz w:val="24"/>
          <w:szCs w:val="24"/>
          <w:vertAlign w:val="superscript"/>
          <w:lang w:eastAsia="sk-SK"/>
        </w:rPr>
        <w:t>9c</w:t>
      </w:r>
      <w:r w:rsidRPr="00682439">
        <w:rPr>
          <w:rFonts w:ascii="Times New Roman" w:hAnsi="Times New Roman"/>
          <w:bCs/>
          <w:sz w:val="24"/>
          <w:szCs w:val="24"/>
          <w:lang w:eastAsia="sk-SK"/>
        </w:rPr>
        <w:t xml:space="preserve">) Napríklad </w:t>
      </w:r>
      <w:r w:rsidRPr="00682439">
        <w:rPr>
          <w:rFonts w:ascii="Times New Roman" w:hAnsi="Times New Roman"/>
          <w:sz w:val="24"/>
          <w:szCs w:val="24"/>
          <w:lang w:eastAsia="sk-SK"/>
        </w:rPr>
        <w:t xml:space="preserve">zákon Slovenskej národnej rady č. 372/1990 Zb. v znení neskorších predpisov, </w:t>
      </w:r>
      <w:r w:rsidRPr="00682439">
        <w:rPr>
          <w:rFonts w:ascii="Times New Roman" w:hAnsi="Times New Roman"/>
          <w:bCs/>
          <w:sz w:val="24"/>
          <w:szCs w:val="24"/>
          <w:lang w:eastAsia="sk-SK"/>
        </w:rPr>
        <w:t xml:space="preserve">§ 56 a § 238 zákona č. </w:t>
      </w:r>
      <w:r w:rsidRPr="00682439">
        <w:rPr>
          <w:rFonts w:ascii="Times New Roman" w:hAnsi="Times New Roman"/>
          <w:sz w:val="24"/>
          <w:szCs w:val="24"/>
          <w:lang w:eastAsia="sk-SK"/>
        </w:rPr>
        <w:t xml:space="preserve">73/1998 Z. z. v znení neskorších predpisov, Zákonník práce v znení neskorších predpisov, </w:t>
      </w:r>
      <w:r w:rsidRPr="00682439">
        <w:rPr>
          <w:rFonts w:ascii="Times New Roman" w:hAnsi="Times New Roman"/>
          <w:bCs/>
          <w:sz w:val="24"/>
          <w:szCs w:val="24"/>
          <w:lang w:eastAsia="sk-SK"/>
        </w:rPr>
        <w:t xml:space="preserve">Trestný poriadok, </w:t>
      </w:r>
      <w:r w:rsidRPr="00682439">
        <w:rPr>
          <w:rFonts w:ascii="Times New Roman" w:hAnsi="Times New Roman"/>
          <w:sz w:val="24"/>
          <w:szCs w:val="24"/>
          <w:lang w:eastAsia="sk-SK"/>
        </w:rPr>
        <w:t>§ 97h  zákona č. 475/2005 Z. z. v znení zákona č. ... Z. z., § 60h zákona č. 221/2006 Z. z. v znení zákona č. ... Z. z.“.</w:t>
      </w:r>
    </w:p>
    <w:p w:rsidR="0066604A" w:rsidRPr="00682439" w:rsidRDefault="0066604A" w:rsidP="00937152">
      <w:pPr>
        <w:spacing w:after="0" w:line="240" w:lineRule="auto"/>
        <w:outlineLvl w:val="4"/>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4</w:t>
      </w:r>
      <w:r w:rsidR="00BE532B" w:rsidRPr="00682439">
        <w:rPr>
          <w:rFonts w:ascii="Times New Roman" w:hAnsi="Times New Roman"/>
          <w:b/>
          <w:sz w:val="24"/>
          <w:szCs w:val="24"/>
          <w:lang w:eastAsia="sk-SK"/>
        </w:rPr>
        <w:t>6</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23 sa slová „vo výkone väzby a odsúdených vo výkone trestu odňatia slobody“ nahrádzajú slovami „vo výkone väzby, odsúdených vo výkone trestu odňatia slobody, príslušníkov zboru alebo zamestnancov zboru“.</w:t>
      </w:r>
    </w:p>
    <w:p w:rsidR="00DA6310" w:rsidRPr="00682439" w:rsidRDefault="00DA6310" w:rsidP="00937152">
      <w:pPr>
        <w:tabs>
          <w:tab w:val="num" w:pos="2551"/>
        </w:tabs>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4</w:t>
      </w:r>
      <w:r w:rsidR="00BE532B" w:rsidRPr="00682439">
        <w:rPr>
          <w:rFonts w:ascii="Times New Roman" w:hAnsi="Times New Roman"/>
          <w:b/>
          <w:sz w:val="24"/>
          <w:szCs w:val="24"/>
          <w:lang w:eastAsia="sk-SK"/>
        </w:rPr>
        <w:t>7</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24 sa vypúšťajú slová „len na zabezpečenie účelu výkonu väzby a účelu výkonu trestu odňatia slobody, a to“ a slová „ods. 1“.</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BE532B" w:rsidP="00937152">
      <w:pPr>
        <w:tabs>
          <w:tab w:val="num" w:pos="2551"/>
        </w:tabs>
        <w:spacing w:line="240" w:lineRule="auto"/>
        <w:jc w:val="both"/>
        <w:rPr>
          <w:rFonts w:ascii="Times New Roman" w:hAnsi="Times New Roman"/>
          <w:sz w:val="24"/>
          <w:szCs w:val="24"/>
          <w:lang w:eastAsia="sk-SK"/>
        </w:rPr>
      </w:pPr>
      <w:r w:rsidRPr="00682439">
        <w:rPr>
          <w:rFonts w:ascii="Times New Roman" w:hAnsi="Times New Roman"/>
          <w:b/>
          <w:sz w:val="24"/>
          <w:szCs w:val="24"/>
          <w:lang w:eastAsia="sk-SK"/>
        </w:rPr>
        <w:t>48</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 26 ods. 3 sa vypúšťajú slová „ods. 1“ a slová „strážených objektov zboru“ sa nahrádzajú slovami „chránených objektov“.</w:t>
      </w:r>
    </w:p>
    <w:p w:rsidR="0066604A" w:rsidRPr="00682439" w:rsidRDefault="00BE532B"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
          <w:sz w:val="24"/>
          <w:szCs w:val="24"/>
          <w:lang w:eastAsia="sk-SK"/>
        </w:rPr>
        <w:t>49</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w:t>
      </w:r>
      <w:r w:rsidR="0066604A" w:rsidRPr="00682439">
        <w:rPr>
          <w:rFonts w:ascii="Times New Roman" w:hAnsi="Times New Roman"/>
          <w:bCs/>
          <w:sz w:val="24"/>
          <w:szCs w:val="24"/>
          <w:lang w:eastAsia="sk-SK"/>
        </w:rPr>
        <w:t>§ 29 sa vrátane nadpisu vypúšťa.</w:t>
      </w:r>
    </w:p>
    <w:p w:rsidR="0066604A" w:rsidRPr="00682439" w:rsidRDefault="0066604A" w:rsidP="00937152">
      <w:pPr>
        <w:pStyle w:val="Odstavecseseznamem"/>
        <w:spacing w:after="0" w:line="240" w:lineRule="auto"/>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
          <w:bCs/>
          <w:sz w:val="24"/>
          <w:szCs w:val="24"/>
          <w:lang w:eastAsia="sk-SK"/>
        </w:rPr>
        <w:t>5</w:t>
      </w:r>
      <w:r w:rsidR="00BE532B" w:rsidRPr="00682439">
        <w:rPr>
          <w:rFonts w:ascii="Times New Roman" w:hAnsi="Times New Roman"/>
          <w:b/>
          <w:bCs/>
          <w:sz w:val="24"/>
          <w:szCs w:val="24"/>
          <w:lang w:eastAsia="sk-SK"/>
        </w:rPr>
        <w:t>0</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V § 30 sa slová „Použitie informačno-technických prostriedkov, prostriedkov operatívno-pátracej činnosti a snímanie identifikačných znakov“ nahrádzajú slovami „Použitie informačno-technických prostriedkov a prostriedkov operatívno-pátracej činnosti“.</w:t>
      </w:r>
    </w:p>
    <w:p w:rsidR="0066604A" w:rsidRPr="00682439" w:rsidRDefault="0066604A" w:rsidP="00937152">
      <w:pPr>
        <w:pStyle w:val="Odstavecseseznamem"/>
        <w:spacing w:after="0" w:line="240" w:lineRule="auto"/>
        <w:jc w:val="both"/>
        <w:outlineLvl w:val="4"/>
        <w:rPr>
          <w:rFonts w:ascii="Times New Roman" w:hAnsi="Times New Roman"/>
          <w:b/>
          <w:bCs/>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
          <w:bCs/>
          <w:sz w:val="24"/>
          <w:szCs w:val="24"/>
          <w:lang w:eastAsia="sk-SK"/>
        </w:rPr>
        <w:t>5</w:t>
      </w:r>
      <w:r w:rsidR="00BE532B" w:rsidRPr="00682439">
        <w:rPr>
          <w:rFonts w:ascii="Times New Roman" w:hAnsi="Times New Roman"/>
          <w:b/>
          <w:bCs/>
          <w:sz w:val="24"/>
          <w:szCs w:val="24"/>
          <w:lang w:eastAsia="sk-SK"/>
        </w:rPr>
        <w:t>1</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w:t>
      </w:r>
      <w:r w:rsidRPr="00682439">
        <w:rPr>
          <w:rFonts w:ascii="Times New Roman" w:hAnsi="Times New Roman"/>
          <w:sz w:val="24"/>
          <w:szCs w:val="24"/>
        </w:rPr>
        <w:t>V § 31 ods. 1 uvádzacej vete sa slová „Na zamedzenie alebo odstránenie protiprávneho konania obvinených, odsúdených“ nahrádzajú slovami „Na predchádzanie, zamedzenie alebo odstránenie protiprávneho konania obvinených, odsúdených, dodávaných osôb“.</w:t>
      </w:r>
    </w:p>
    <w:p w:rsidR="0066604A" w:rsidRPr="00682439" w:rsidRDefault="0066604A" w:rsidP="00937152">
      <w:pPr>
        <w:pStyle w:val="Odstavecseseznamem"/>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5</w:t>
      </w:r>
      <w:r w:rsidR="00BE532B" w:rsidRPr="00682439">
        <w:rPr>
          <w:rFonts w:ascii="Times New Roman" w:hAnsi="Times New Roman"/>
          <w:b/>
          <w:sz w:val="24"/>
          <w:szCs w:val="24"/>
        </w:rPr>
        <w:t>2</w:t>
      </w:r>
      <w:r w:rsidRPr="00682439">
        <w:rPr>
          <w:rFonts w:ascii="Times New Roman" w:hAnsi="Times New Roman"/>
          <w:b/>
          <w:sz w:val="24"/>
          <w:szCs w:val="24"/>
        </w:rPr>
        <w:t>.</w:t>
      </w:r>
      <w:r w:rsidRPr="00682439">
        <w:rPr>
          <w:rFonts w:ascii="Times New Roman" w:hAnsi="Times New Roman"/>
          <w:sz w:val="24"/>
          <w:szCs w:val="24"/>
        </w:rPr>
        <w:t xml:space="preserve"> V § 31 sa odsek 1 dopĺňa písmenami q) až s), ktoré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„q) obranný štít,</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r) použitie špeciálneho streliva,</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lastRenderedPageBreak/>
        <w:t>s) prostriedok k zamedzeniu priestorovej orientácie alebo k utajeniu fyzickej identity.“.</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5</w:t>
      </w:r>
      <w:r w:rsidR="00BE532B" w:rsidRPr="00682439">
        <w:rPr>
          <w:rFonts w:ascii="Times New Roman" w:hAnsi="Times New Roman"/>
          <w:b/>
          <w:sz w:val="24"/>
          <w:szCs w:val="24"/>
        </w:rPr>
        <w:t>3</w:t>
      </w:r>
      <w:r w:rsidRPr="00682439">
        <w:rPr>
          <w:rFonts w:ascii="Times New Roman" w:hAnsi="Times New Roman"/>
          <w:b/>
          <w:sz w:val="24"/>
          <w:szCs w:val="24"/>
        </w:rPr>
        <w:t>.</w:t>
      </w:r>
      <w:r w:rsidRPr="00682439">
        <w:rPr>
          <w:rFonts w:ascii="Times New Roman" w:hAnsi="Times New Roman"/>
          <w:sz w:val="24"/>
          <w:szCs w:val="24"/>
        </w:rPr>
        <w:t xml:space="preserve"> V § 31 sa za odsek 1 vkladá  nový odsek 2, ktorý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„(2) Donucovacie prostriedky podľa odseku 1 písm. b) až f) a s) je príslušník zboru  oprávnený použiť pri eskortovaní alebo predvádzaní obvineného alebo odsúdeného alebo dodávaní osoby aj preventívne ako prostriedky obmedzenia pohybu, a to aj bez splnenia podmienok uvedených v § 34 až 37a. O ich použití vopred rozhodne riaditeľ ústavu alebo ním určený príslušník zboru.“.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Doterajšie odseky 2 a 3 sa označujú ako odseky 3 a 4.</w:t>
      </w:r>
    </w:p>
    <w:p w:rsidR="0066604A" w:rsidRPr="00682439" w:rsidRDefault="0066604A" w:rsidP="00937152">
      <w:pPr>
        <w:pStyle w:val="Odstavecseseznamem"/>
        <w:spacing w:after="0" w:line="240" w:lineRule="auto"/>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5</w:t>
      </w:r>
      <w:r w:rsidR="00BE532B" w:rsidRPr="00682439">
        <w:rPr>
          <w:rFonts w:ascii="Times New Roman" w:hAnsi="Times New Roman"/>
          <w:b/>
          <w:sz w:val="24"/>
          <w:szCs w:val="24"/>
        </w:rPr>
        <w:t>4</w:t>
      </w:r>
      <w:r w:rsidRPr="00682439">
        <w:rPr>
          <w:rFonts w:ascii="Times New Roman" w:hAnsi="Times New Roman"/>
          <w:b/>
          <w:sz w:val="24"/>
          <w:szCs w:val="24"/>
        </w:rPr>
        <w:t>.</w:t>
      </w:r>
      <w:r w:rsidRPr="00682439">
        <w:rPr>
          <w:rFonts w:ascii="Times New Roman" w:hAnsi="Times New Roman"/>
          <w:sz w:val="24"/>
          <w:szCs w:val="24"/>
        </w:rPr>
        <w:t xml:space="preserve"> V § 32 ods. 1 sa slová „v objektoch zboru</w:t>
      </w:r>
      <w:r w:rsidR="00DE19F1" w:rsidRPr="00682439">
        <w:rPr>
          <w:rFonts w:ascii="Times New Roman" w:hAnsi="Times New Roman"/>
          <w:sz w:val="24"/>
          <w:szCs w:val="24"/>
        </w:rPr>
        <w:t>, v súdnych objektoch</w:t>
      </w:r>
      <w:r w:rsidRPr="00682439">
        <w:rPr>
          <w:rFonts w:ascii="Times New Roman" w:hAnsi="Times New Roman"/>
          <w:sz w:val="24"/>
          <w:szCs w:val="24"/>
        </w:rPr>
        <w:t xml:space="preserve">“ </w:t>
      </w:r>
      <w:r w:rsidR="00DE19F1" w:rsidRPr="00682439">
        <w:rPr>
          <w:rFonts w:ascii="Times New Roman" w:hAnsi="Times New Roman"/>
          <w:sz w:val="24"/>
          <w:szCs w:val="24"/>
        </w:rPr>
        <w:t> nahrádzajú slovami</w:t>
      </w:r>
      <w:r w:rsidRPr="00682439">
        <w:rPr>
          <w:rFonts w:ascii="Times New Roman" w:hAnsi="Times New Roman"/>
          <w:sz w:val="24"/>
          <w:szCs w:val="24"/>
        </w:rPr>
        <w:t xml:space="preserve"> „</w:t>
      </w:r>
      <w:r w:rsidR="00DE19F1" w:rsidRPr="00682439">
        <w:rPr>
          <w:rFonts w:ascii="Times New Roman" w:hAnsi="Times New Roman"/>
          <w:sz w:val="24"/>
          <w:szCs w:val="24"/>
        </w:rPr>
        <w:t xml:space="preserve">v objektoch zboru, </w:t>
      </w:r>
      <w:r w:rsidRPr="00682439">
        <w:rPr>
          <w:rFonts w:ascii="Times New Roman" w:hAnsi="Times New Roman"/>
          <w:sz w:val="24"/>
          <w:szCs w:val="24"/>
        </w:rPr>
        <w:t>v objektoch detenčného ústavu</w:t>
      </w:r>
      <w:r w:rsidR="00DE19F1" w:rsidRPr="00682439">
        <w:rPr>
          <w:rFonts w:ascii="Times New Roman" w:hAnsi="Times New Roman"/>
          <w:sz w:val="24"/>
          <w:szCs w:val="24"/>
        </w:rPr>
        <w:t>, v objektoch súdu</w:t>
      </w:r>
      <w:r w:rsidRPr="00682439">
        <w:rPr>
          <w:rFonts w:ascii="Times New Roman" w:hAnsi="Times New Roman"/>
          <w:sz w:val="24"/>
          <w:szCs w:val="24"/>
        </w:rPr>
        <w:t>“, slová „súd alebo prokuratúra vykonáva svoju činnosť“ sa nahrádzajú slovami „zbor zabezpečuje ochranu verejného poriadku a bezpečnosti,“ a za slovo „zdravie“ sa vkladá čiarka a slová „verejný poriadok“.</w:t>
      </w:r>
    </w:p>
    <w:p w:rsidR="0066604A" w:rsidRPr="00682439" w:rsidRDefault="0066604A" w:rsidP="00937152">
      <w:pPr>
        <w:tabs>
          <w:tab w:val="num" w:pos="2551"/>
        </w:tabs>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5</w:t>
      </w:r>
      <w:r w:rsidR="00BE532B" w:rsidRPr="00682439">
        <w:rPr>
          <w:rFonts w:ascii="Times New Roman" w:hAnsi="Times New Roman"/>
          <w:b/>
          <w:sz w:val="24"/>
          <w:szCs w:val="24"/>
        </w:rPr>
        <w:t>5</w:t>
      </w:r>
      <w:r w:rsidRPr="00682439">
        <w:rPr>
          <w:rFonts w:ascii="Times New Roman" w:hAnsi="Times New Roman"/>
          <w:b/>
          <w:sz w:val="24"/>
          <w:szCs w:val="24"/>
        </w:rPr>
        <w:t>.</w:t>
      </w:r>
      <w:r w:rsidRPr="00682439">
        <w:rPr>
          <w:rFonts w:ascii="Times New Roman" w:hAnsi="Times New Roman"/>
          <w:sz w:val="24"/>
          <w:szCs w:val="24"/>
        </w:rPr>
        <w:t xml:space="preserve"> V § 32 ods. 3 sa slová „odseku 1“ nahrádzajú slovami „odseku 2“.</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5</w:t>
      </w:r>
      <w:r w:rsidR="00BE532B" w:rsidRPr="00682439">
        <w:rPr>
          <w:rFonts w:ascii="Times New Roman" w:hAnsi="Times New Roman"/>
          <w:b/>
          <w:sz w:val="24"/>
          <w:szCs w:val="24"/>
        </w:rPr>
        <w:t>6</w:t>
      </w:r>
      <w:r w:rsidRPr="00682439">
        <w:rPr>
          <w:rFonts w:ascii="Times New Roman" w:hAnsi="Times New Roman"/>
          <w:b/>
          <w:sz w:val="24"/>
          <w:szCs w:val="24"/>
        </w:rPr>
        <w:t>.</w:t>
      </w:r>
      <w:r w:rsidRPr="00682439">
        <w:rPr>
          <w:rFonts w:ascii="Times New Roman" w:hAnsi="Times New Roman"/>
          <w:sz w:val="24"/>
          <w:szCs w:val="24"/>
        </w:rPr>
        <w:t xml:space="preserve"> V § 33 ods. 1 písm. c) sa slová „obvineného alebo odsúdeného, ktorý“ nahrádzajú slovami „obvineného, odsúdeného alebo inú osobu, ak“.</w:t>
      </w:r>
    </w:p>
    <w:p w:rsidR="0066604A" w:rsidRPr="00682439" w:rsidRDefault="0066604A" w:rsidP="00937152">
      <w:pPr>
        <w:pStyle w:val="Odstavecseseznamem"/>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5</w:t>
      </w:r>
      <w:r w:rsidR="00BE532B" w:rsidRPr="00682439">
        <w:rPr>
          <w:rFonts w:ascii="Times New Roman" w:hAnsi="Times New Roman"/>
          <w:b/>
          <w:sz w:val="24"/>
          <w:szCs w:val="24"/>
        </w:rPr>
        <w:t>7</w:t>
      </w:r>
      <w:r w:rsidRPr="00682439">
        <w:rPr>
          <w:rFonts w:ascii="Times New Roman" w:hAnsi="Times New Roman"/>
          <w:b/>
          <w:sz w:val="24"/>
          <w:szCs w:val="24"/>
        </w:rPr>
        <w:t>.</w:t>
      </w:r>
      <w:r w:rsidRPr="00682439">
        <w:rPr>
          <w:rFonts w:ascii="Times New Roman" w:hAnsi="Times New Roman"/>
          <w:sz w:val="24"/>
          <w:szCs w:val="24"/>
        </w:rPr>
        <w:t xml:space="preserve"> V § 33 ods. 1 písm. d) a § 42 písm. d) sa slová „strážených objektov zboru“ nahrádzajú slovami „chránených objektov, objektov</w:t>
      </w:r>
      <w:r w:rsidR="00084C95" w:rsidRPr="00682439">
        <w:rPr>
          <w:rFonts w:ascii="Times New Roman" w:hAnsi="Times New Roman"/>
          <w:sz w:val="24"/>
          <w:szCs w:val="24"/>
        </w:rPr>
        <w:t xml:space="preserve"> súdu </w:t>
      </w:r>
      <w:r w:rsidRPr="00682439">
        <w:rPr>
          <w:rFonts w:ascii="Times New Roman" w:hAnsi="Times New Roman"/>
          <w:sz w:val="24"/>
          <w:szCs w:val="24"/>
        </w:rPr>
        <w:t>, objektov prokuratúry“.</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BE532B"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58</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 33 ods. 2 sa slová „obvineného alebo odsúdeného, ktorý“ nahrádzajú slovami „obvineného,  odsúdeného alebo inej osoby, ak“.</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BE532B"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59</w:t>
      </w:r>
      <w:r w:rsidR="0066604A" w:rsidRPr="00682439">
        <w:rPr>
          <w:rFonts w:ascii="Times New Roman" w:hAnsi="Times New Roman"/>
          <w:b/>
          <w:sz w:val="24"/>
          <w:szCs w:val="24"/>
        </w:rPr>
        <w:t>.</w:t>
      </w:r>
      <w:r w:rsidR="0066604A" w:rsidRPr="00682439">
        <w:rPr>
          <w:rFonts w:ascii="Times New Roman" w:hAnsi="Times New Roman"/>
          <w:sz w:val="24"/>
          <w:szCs w:val="24"/>
        </w:rPr>
        <w:t xml:space="preserve"> V § 34 ods. 1 uvádzacej vete sa slová „obvineného alebo odsúdeného“ nahrádzajú slovami „obvineného, odsúdeného alebo dodávanej osoby“.</w:t>
      </w:r>
    </w:p>
    <w:p w:rsidR="0066604A" w:rsidRPr="00682439" w:rsidRDefault="0066604A" w:rsidP="00937152">
      <w:pPr>
        <w:pStyle w:val="Odstavecseseznamem"/>
        <w:tabs>
          <w:tab w:val="num" w:pos="2551"/>
        </w:tabs>
        <w:spacing w:after="0" w:line="240" w:lineRule="auto"/>
        <w:ind w:left="284"/>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6</w:t>
      </w:r>
      <w:r w:rsidR="00BE532B" w:rsidRPr="00682439">
        <w:rPr>
          <w:rFonts w:ascii="Times New Roman" w:hAnsi="Times New Roman"/>
          <w:b/>
          <w:sz w:val="24"/>
          <w:szCs w:val="24"/>
        </w:rPr>
        <w:t>0</w:t>
      </w:r>
      <w:r w:rsidRPr="00682439">
        <w:rPr>
          <w:rFonts w:ascii="Times New Roman" w:hAnsi="Times New Roman"/>
          <w:b/>
          <w:sz w:val="24"/>
          <w:szCs w:val="24"/>
        </w:rPr>
        <w:t>.</w:t>
      </w:r>
      <w:r w:rsidRPr="00682439">
        <w:rPr>
          <w:rFonts w:ascii="Times New Roman" w:hAnsi="Times New Roman"/>
          <w:sz w:val="24"/>
          <w:szCs w:val="24"/>
        </w:rPr>
        <w:t xml:space="preserve"> V § 34 ods. 1 písm. a) až c) sa za slová „pri predvádzaní“ vkladajú slová „alebo dodávaní“.</w:t>
      </w:r>
    </w:p>
    <w:p w:rsidR="0066604A" w:rsidRPr="00682439" w:rsidRDefault="0066604A" w:rsidP="00937152">
      <w:pPr>
        <w:pStyle w:val="Odstavecseseznamem"/>
        <w:tabs>
          <w:tab w:val="num" w:pos="2551"/>
        </w:tabs>
        <w:spacing w:after="0" w:line="240" w:lineRule="auto"/>
        <w:ind w:left="284" w:firstLine="708"/>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6</w:t>
      </w:r>
      <w:r w:rsidR="00BE532B" w:rsidRPr="00682439">
        <w:rPr>
          <w:rFonts w:ascii="Times New Roman" w:hAnsi="Times New Roman"/>
          <w:b/>
          <w:sz w:val="24"/>
          <w:szCs w:val="24"/>
        </w:rPr>
        <w:t>1</w:t>
      </w:r>
      <w:r w:rsidRPr="00682439">
        <w:rPr>
          <w:rFonts w:ascii="Times New Roman" w:hAnsi="Times New Roman"/>
          <w:b/>
          <w:sz w:val="24"/>
          <w:szCs w:val="24"/>
        </w:rPr>
        <w:t>.</w:t>
      </w:r>
      <w:r w:rsidRPr="00682439">
        <w:rPr>
          <w:rFonts w:ascii="Times New Roman" w:hAnsi="Times New Roman"/>
          <w:sz w:val="24"/>
          <w:szCs w:val="24"/>
        </w:rPr>
        <w:t xml:space="preserve"> V § 34 ods. 1 písm. d) sa vypúšťajú slová „obvinený alebo odsúdený“.</w:t>
      </w:r>
    </w:p>
    <w:p w:rsidR="0066604A" w:rsidRPr="00682439" w:rsidRDefault="0066604A" w:rsidP="00937152">
      <w:pPr>
        <w:spacing w:after="0" w:line="240" w:lineRule="auto"/>
        <w:ind w:firstLine="284"/>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6</w:t>
      </w:r>
      <w:r w:rsidR="00BE532B" w:rsidRPr="00682439">
        <w:rPr>
          <w:rFonts w:ascii="Times New Roman" w:hAnsi="Times New Roman"/>
          <w:b/>
          <w:sz w:val="24"/>
          <w:szCs w:val="24"/>
        </w:rPr>
        <w:t>2</w:t>
      </w:r>
      <w:r w:rsidRPr="00682439">
        <w:rPr>
          <w:rFonts w:ascii="Times New Roman" w:hAnsi="Times New Roman"/>
          <w:b/>
          <w:sz w:val="24"/>
          <w:szCs w:val="24"/>
        </w:rPr>
        <w:t>.</w:t>
      </w:r>
      <w:r w:rsidRPr="00682439">
        <w:rPr>
          <w:rFonts w:ascii="Times New Roman" w:hAnsi="Times New Roman"/>
          <w:sz w:val="24"/>
          <w:szCs w:val="24"/>
        </w:rPr>
        <w:t xml:space="preserve"> V § 35 ods. 1 písmená a) až c) znejú:</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„a) na spútanie obvineného, odsúdeného alebo dodávanej osoby, ak kladie aktívny odpor, ohrozuje život alebo zdravie inej osoby alebo poškodzuje majetok, po márnej výzve, aby od takého konania upustil,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b) na vzájomné pripútanie dvoch alebo viacerých obvinených, odsúdených alebo dodávaných osôb za podmienok uvedených v písmene a),</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c) pri predvádzaní obvineného alebo odsúdeného alebo dodávaní osoby, ak je obava, že sa pokúsi o útek,“.</w:t>
      </w:r>
    </w:p>
    <w:p w:rsidR="0066604A" w:rsidRPr="00682439" w:rsidRDefault="0066604A" w:rsidP="00937152">
      <w:pPr>
        <w:spacing w:after="0" w:line="240" w:lineRule="auto"/>
        <w:ind w:left="284"/>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6</w:t>
      </w:r>
      <w:r w:rsidR="00BE532B" w:rsidRPr="00682439">
        <w:rPr>
          <w:rFonts w:ascii="Times New Roman" w:hAnsi="Times New Roman"/>
          <w:b/>
          <w:sz w:val="24"/>
          <w:szCs w:val="24"/>
        </w:rPr>
        <w:t>3</w:t>
      </w:r>
      <w:r w:rsidRPr="00682439">
        <w:rPr>
          <w:rFonts w:ascii="Times New Roman" w:hAnsi="Times New Roman"/>
          <w:b/>
          <w:sz w:val="24"/>
          <w:szCs w:val="24"/>
        </w:rPr>
        <w:t>.</w:t>
      </w:r>
      <w:r w:rsidRPr="00682439">
        <w:rPr>
          <w:rFonts w:ascii="Times New Roman" w:hAnsi="Times New Roman"/>
          <w:sz w:val="24"/>
          <w:szCs w:val="24"/>
        </w:rPr>
        <w:t xml:space="preserve"> V § 35 ods. 1 sa vypúšťa písmeno d).</w:t>
      </w:r>
    </w:p>
    <w:p w:rsidR="0066604A" w:rsidRPr="00682439" w:rsidRDefault="0066604A" w:rsidP="00937152">
      <w:pPr>
        <w:spacing w:after="0" w:line="240" w:lineRule="auto"/>
        <w:ind w:left="284"/>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Doterajšie písmeno e) sa označuje ako písmeno d).</w:t>
      </w:r>
    </w:p>
    <w:p w:rsidR="0066604A" w:rsidRPr="00682439" w:rsidRDefault="0066604A" w:rsidP="00937152">
      <w:pPr>
        <w:spacing w:after="0" w:line="240" w:lineRule="auto"/>
        <w:ind w:left="284"/>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lastRenderedPageBreak/>
        <w:t>6</w:t>
      </w:r>
      <w:r w:rsidR="00BE532B" w:rsidRPr="00682439">
        <w:rPr>
          <w:rFonts w:ascii="Times New Roman" w:hAnsi="Times New Roman"/>
          <w:b/>
          <w:sz w:val="24"/>
          <w:szCs w:val="24"/>
        </w:rPr>
        <w:t>4</w:t>
      </w:r>
      <w:r w:rsidRPr="00682439">
        <w:rPr>
          <w:rFonts w:ascii="Times New Roman" w:hAnsi="Times New Roman"/>
          <w:b/>
          <w:sz w:val="24"/>
          <w:szCs w:val="24"/>
        </w:rPr>
        <w:t>.</w:t>
      </w:r>
      <w:r w:rsidRPr="00682439">
        <w:rPr>
          <w:rFonts w:ascii="Times New Roman" w:hAnsi="Times New Roman"/>
          <w:sz w:val="24"/>
          <w:szCs w:val="24"/>
        </w:rPr>
        <w:t xml:space="preserve"> V § 35 ods. 1 písm. d) sa za slová „</w:t>
      </w:r>
      <w:r w:rsidRPr="00682439">
        <w:rPr>
          <w:rFonts w:ascii="Times New Roman" w:hAnsi="Times New Roman"/>
          <w:sz w:val="24"/>
          <w:szCs w:val="24"/>
          <w:lang w:eastAsia="sk-SK"/>
        </w:rPr>
        <w:t>alebo inú osobu“ vkladá čiarka a slová „ohrozuje verejný poriadok“.</w:t>
      </w:r>
    </w:p>
    <w:p w:rsidR="0066604A" w:rsidRPr="00682439" w:rsidRDefault="0066604A" w:rsidP="00937152">
      <w:pPr>
        <w:pStyle w:val="Odstavecseseznamem"/>
        <w:tabs>
          <w:tab w:val="num" w:pos="2268"/>
        </w:tabs>
        <w:spacing w:after="0" w:line="240" w:lineRule="auto"/>
        <w:ind w:left="284"/>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6</w:t>
      </w:r>
      <w:r w:rsidR="00BE532B" w:rsidRPr="00682439">
        <w:rPr>
          <w:rFonts w:ascii="Times New Roman" w:hAnsi="Times New Roman"/>
          <w:b/>
          <w:sz w:val="24"/>
          <w:szCs w:val="24"/>
        </w:rPr>
        <w:t>5</w:t>
      </w:r>
      <w:r w:rsidRPr="00682439">
        <w:rPr>
          <w:rFonts w:ascii="Times New Roman" w:hAnsi="Times New Roman"/>
          <w:b/>
          <w:sz w:val="24"/>
          <w:szCs w:val="24"/>
        </w:rPr>
        <w:t>.</w:t>
      </w:r>
      <w:r w:rsidRPr="00682439">
        <w:rPr>
          <w:rFonts w:ascii="Times New Roman" w:hAnsi="Times New Roman"/>
          <w:sz w:val="24"/>
          <w:szCs w:val="24"/>
        </w:rPr>
        <w:t xml:space="preserve"> V § 35 ods. 2 sa slová „Obvinený alebo odsúdený“ nahrádzajú slovami „Obvinený, odsúdený alebo dodávaná osoba“ a na konci sa </w:t>
      </w:r>
      <w:r w:rsidRPr="00682439">
        <w:rPr>
          <w:rFonts w:ascii="Times New Roman" w:hAnsi="Times New Roman"/>
          <w:sz w:val="24"/>
          <w:szCs w:val="24"/>
          <w:lang w:eastAsia="sk-SK"/>
        </w:rPr>
        <w:t>pripájajú tieto slová: „a c)“.</w:t>
      </w:r>
    </w:p>
    <w:p w:rsidR="0066604A" w:rsidRPr="00682439" w:rsidRDefault="0066604A" w:rsidP="00937152">
      <w:pPr>
        <w:spacing w:after="0" w:line="240" w:lineRule="auto"/>
        <w:jc w:val="both"/>
        <w:rPr>
          <w:rFonts w:ascii="Times New Roman" w:hAnsi="Times New Roman"/>
          <w:bCs/>
          <w:sz w:val="24"/>
          <w:szCs w:val="24"/>
          <w:lang w:eastAsia="sk-SK"/>
        </w:rPr>
      </w:pPr>
      <w:r w:rsidRPr="00682439">
        <w:rPr>
          <w:rFonts w:ascii="Times New Roman" w:hAnsi="Times New Roman"/>
          <w:bCs/>
          <w:sz w:val="24"/>
          <w:szCs w:val="24"/>
          <w:lang w:eastAsia="sk-SK"/>
        </w:rPr>
        <w:tab/>
      </w:r>
      <w:r w:rsidRPr="00682439">
        <w:rPr>
          <w:rFonts w:ascii="Times New Roman" w:hAnsi="Times New Roman"/>
          <w:bCs/>
          <w:sz w:val="24"/>
          <w:szCs w:val="24"/>
          <w:lang w:eastAsia="sk-SK"/>
        </w:rPr>
        <w:tab/>
      </w:r>
      <w:r w:rsidRPr="00682439">
        <w:rPr>
          <w:rFonts w:ascii="Times New Roman" w:hAnsi="Times New Roman"/>
          <w:bCs/>
          <w:sz w:val="24"/>
          <w:szCs w:val="24"/>
          <w:lang w:eastAsia="sk-SK"/>
        </w:rPr>
        <w:tab/>
      </w: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6</w:t>
      </w:r>
      <w:r w:rsidR="00BE532B" w:rsidRPr="00682439">
        <w:rPr>
          <w:rFonts w:ascii="Times New Roman" w:hAnsi="Times New Roman"/>
          <w:b/>
          <w:sz w:val="24"/>
          <w:szCs w:val="24"/>
          <w:lang w:eastAsia="sk-SK"/>
        </w:rPr>
        <w:t>6</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36 uvádzacej vete a v § 37 ods. 1 sa slová „obvinený alebo odsúdený“ nahrádzajú slovami „obvinený, odsúdený alebo dodávaná osoba“.</w:t>
      </w: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6</w:t>
      </w:r>
      <w:r w:rsidR="00BE532B" w:rsidRPr="00682439">
        <w:rPr>
          <w:rFonts w:ascii="Times New Roman" w:hAnsi="Times New Roman"/>
          <w:b/>
          <w:sz w:val="24"/>
          <w:szCs w:val="24"/>
          <w:lang w:eastAsia="sk-SK"/>
        </w:rPr>
        <w:t>7</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37 ods. 2 sa slová „obvinený alebo odsúdený“ nahrádzajú slovami „spútaná osoba“.</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BE532B"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68</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Za § 37 sa vkladá § 37a, ktorý vrátane nadpisu znie:</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 37a</w:t>
      </w:r>
    </w:p>
    <w:p w:rsidR="0066604A" w:rsidRPr="00682439" w:rsidRDefault="0066604A" w:rsidP="00937152">
      <w:pPr>
        <w:spacing w:after="0" w:line="240" w:lineRule="auto"/>
        <w:jc w:val="center"/>
        <w:rPr>
          <w:rFonts w:ascii="Times New Roman" w:hAnsi="Times New Roman"/>
          <w:sz w:val="24"/>
          <w:szCs w:val="24"/>
        </w:rPr>
      </w:pPr>
      <w:r w:rsidRPr="00682439">
        <w:rPr>
          <w:rFonts w:ascii="Times New Roman" w:hAnsi="Times New Roman"/>
          <w:sz w:val="24"/>
          <w:szCs w:val="24"/>
        </w:rPr>
        <w:t>Použitie prostriedku k zamedzeniu priestorovej orientácie alebo k utajeniu fyzickej identity</w:t>
      </w:r>
    </w:p>
    <w:p w:rsidR="0066604A" w:rsidRPr="00682439" w:rsidRDefault="0066604A" w:rsidP="00937152">
      <w:pPr>
        <w:spacing w:after="0" w:line="240" w:lineRule="auto"/>
        <w:jc w:val="center"/>
        <w:rPr>
          <w:rFonts w:ascii="Times New Roman" w:hAnsi="Times New Roman"/>
          <w:b/>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(1) Prostriedkom k zamedzeniu priestorovej orientácie alebo k utajeniu fyzickej identity sa na účely tohto zákona rozumejú nepriehľadné okuliare alebo chrániče sluchu, ktoré spôsobujú dezorientáciu v priestore, alebo kukla, ktorá slúži aj na utajenie fyzickej identity obvineného alebo odsúdeného.</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(2) Príslušník zboru je oprávnený použiť prostriedok k zamedzeniu priestorovej orientácie alebo k utajeniu fyzickej identity pri eskortovaní alebo predvádzaní obvineného alebo odsúdeného za obzvlášť závažnú trestnú činnosť </w:t>
      </w:r>
    </w:p>
    <w:p w:rsidR="0066604A" w:rsidRPr="00682439" w:rsidRDefault="0066604A" w:rsidP="001B1876">
      <w:pPr>
        <w:pStyle w:val="Odstavecseseznamem"/>
        <w:numPr>
          <w:ilvl w:val="0"/>
          <w:numId w:val="5"/>
        </w:numPr>
        <w:spacing w:after="0" w:line="240" w:lineRule="auto"/>
        <w:jc w:val="both"/>
        <w:rPr>
          <w:rFonts w:ascii="Times New Roman" w:hAnsi="Times New Roman"/>
          <w:sz w:val="24"/>
          <w:szCs w:val="24"/>
        </w:rPr>
      </w:pPr>
      <w:r w:rsidRPr="00682439">
        <w:rPr>
          <w:rFonts w:ascii="Times New Roman" w:hAnsi="Times New Roman"/>
          <w:sz w:val="24"/>
          <w:szCs w:val="24"/>
        </w:rPr>
        <w:t>za účelom utajenia fyzickej identity obvineného alebo odsúdeného,</w:t>
      </w:r>
    </w:p>
    <w:p w:rsidR="0066604A" w:rsidRPr="00682439" w:rsidRDefault="0066604A" w:rsidP="001B1876">
      <w:pPr>
        <w:pStyle w:val="Odstavecseseznamem"/>
        <w:numPr>
          <w:ilvl w:val="0"/>
          <w:numId w:val="5"/>
        </w:numPr>
        <w:spacing w:after="0" w:line="240" w:lineRule="auto"/>
        <w:jc w:val="both"/>
        <w:rPr>
          <w:rFonts w:ascii="Times New Roman" w:hAnsi="Times New Roman"/>
          <w:sz w:val="24"/>
          <w:szCs w:val="24"/>
        </w:rPr>
      </w:pPr>
      <w:r w:rsidRPr="00682439">
        <w:rPr>
          <w:rFonts w:ascii="Times New Roman" w:hAnsi="Times New Roman"/>
          <w:sz w:val="24"/>
          <w:szCs w:val="24"/>
        </w:rPr>
        <w:t xml:space="preserve">ak  je obava, že sa pokúsi o útek.“. </w:t>
      </w:r>
    </w:p>
    <w:p w:rsidR="0066604A" w:rsidRPr="00682439" w:rsidRDefault="0066604A" w:rsidP="00937152">
      <w:pPr>
        <w:tabs>
          <w:tab w:val="num" w:pos="2693"/>
        </w:tabs>
        <w:spacing w:after="0" w:line="240" w:lineRule="auto"/>
        <w:jc w:val="both"/>
        <w:rPr>
          <w:rFonts w:ascii="Times New Roman" w:hAnsi="Times New Roman"/>
          <w:sz w:val="24"/>
          <w:szCs w:val="24"/>
          <w:lang w:eastAsia="sk-SK"/>
        </w:rPr>
      </w:pPr>
    </w:p>
    <w:p w:rsidR="0066604A" w:rsidRPr="00682439" w:rsidRDefault="00BE532B"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69</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 38 vrátane nadpisu znie:</w:t>
      </w:r>
    </w:p>
    <w:p w:rsidR="0066604A" w:rsidRPr="00682439" w:rsidRDefault="0066604A" w:rsidP="00937152">
      <w:pPr>
        <w:spacing w:after="0" w:line="240" w:lineRule="auto"/>
        <w:jc w:val="center"/>
        <w:rPr>
          <w:rFonts w:ascii="Times New Roman" w:hAnsi="Times New Roman"/>
          <w:bCs/>
          <w:sz w:val="24"/>
          <w:szCs w:val="24"/>
          <w:lang w:eastAsia="sk-SK"/>
        </w:rPr>
      </w:pPr>
      <w:r w:rsidRPr="00682439">
        <w:rPr>
          <w:rFonts w:ascii="Times New Roman" w:hAnsi="Times New Roman"/>
          <w:bCs/>
          <w:sz w:val="24"/>
          <w:szCs w:val="24"/>
          <w:lang w:eastAsia="sk-SK"/>
        </w:rPr>
        <w:t>„§ 38</w:t>
      </w:r>
    </w:p>
    <w:p w:rsidR="0066604A" w:rsidRPr="00682439" w:rsidRDefault="0066604A" w:rsidP="00937152">
      <w:pPr>
        <w:spacing w:after="0" w:line="240" w:lineRule="auto"/>
        <w:jc w:val="center"/>
        <w:rPr>
          <w:rFonts w:ascii="Times New Roman" w:hAnsi="Times New Roman"/>
          <w:bCs/>
          <w:sz w:val="24"/>
          <w:szCs w:val="24"/>
          <w:lang w:eastAsia="sk-SK"/>
        </w:rPr>
      </w:pPr>
      <w:r w:rsidRPr="00682439">
        <w:rPr>
          <w:rFonts w:ascii="Times New Roman" w:hAnsi="Times New Roman"/>
          <w:bCs/>
          <w:sz w:val="24"/>
          <w:szCs w:val="24"/>
          <w:lang w:eastAsia="sk-SK"/>
        </w:rPr>
        <w:t>Použitie prúdu vody</w:t>
      </w:r>
    </w:p>
    <w:p w:rsidR="0066604A" w:rsidRPr="00682439" w:rsidRDefault="0066604A" w:rsidP="00937152">
      <w:pPr>
        <w:spacing w:after="0" w:line="240" w:lineRule="auto"/>
        <w:rPr>
          <w:rFonts w:ascii="Times New Roman" w:hAnsi="Times New Roman"/>
          <w:sz w:val="24"/>
          <w:szCs w:val="24"/>
          <w:lang w:eastAsia="sk-SK"/>
        </w:rPr>
      </w:pPr>
    </w:p>
    <w:p w:rsidR="0066604A" w:rsidRPr="00682439" w:rsidRDefault="0066604A" w:rsidP="00937152">
      <w:pPr>
        <w:spacing w:after="0" w:line="240" w:lineRule="auto"/>
        <w:rPr>
          <w:rFonts w:ascii="Times New Roman" w:hAnsi="Times New Roman"/>
          <w:sz w:val="24"/>
          <w:szCs w:val="24"/>
          <w:lang w:eastAsia="sk-SK"/>
        </w:rPr>
      </w:pPr>
      <w:r w:rsidRPr="00682439">
        <w:rPr>
          <w:rFonts w:ascii="Times New Roman" w:hAnsi="Times New Roman"/>
          <w:sz w:val="24"/>
          <w:szCs w:val="24"/>
          <w:lang w:eastAsia="sk-SK"/>
        </w:rPr>
        <w:t>„Príslušník zboru je oprávnený použiť prúd vody</w:t>
      </w:r>
    </w:p>
    <w:p w:rsidR="0066604A" w:rsidRPr="00682439" w:rsidRDefault="0066604A" w:rsidP="001B1876">
      <w:pPr>
        <w:pStyle w:val="Odstavecseseznamem"/>
        <w:numPr>
          <w:ilvl w:val="0"/>
          <w:numId w:val="6"/>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na rozptýlenie neoprávnene zhromaždených obvinených alebo odsúdených, ktorí odmietajú plniť pokyny príslušníkov zboru, porušujú ústavný poriadok</w:t>
      </w:r>
      <w:r w:rsidRPr="00682439">
        <w:rPr>
          <w:rFonts w:ascii="Times New Roman" w:hAnsi="Times New Roman"/>
          <w:sz w:val="24"/>
          <w:szCs w:val="24"/>
          <w:vertAlign w:val="superscript"/>
          <w:lang w:eastAsia="sk-SK"/>
        </w:rPr>
        <w:t>8</w:t>
      </w:r>
      <w:r w:rsidRPr="00682439">
        <w:rPr>
          <w:rFonts w:ascii="Times New Roman" w:hAnsi="Times New Roman"/>
          <w:sz w:val="24"/>
          <w:szCs w:val="24"/>
          <w:lang w:eastAsia="sk-SK"/>
        </w:rPr>
        <w:t>) a odmietajú sa rozísť,</w:t>
      </w:r>
    </w:p>
    <w:p w:rsidR="0066604A" w:rsidRPr="00682439" w:rsidRDefault="0066604A" w:rsidP="001B1876">
      <w:pPr>
        <w:pStyle w:val="Odstavecseseznamem"/>
        <w:numPr>
          <w:ilvl w:val="0"/>
          <w:numId w:val="6"/>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na zabránenie násilnému vstupu nepovolaných osôb do chránených objektov.“. </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7</w:t>
      </w:r>
      <w:r w:rsidR="00BE532B" w:rsidRPr="00682439">
        <w:rPr>
          <w:rFonts w:ascii="Times New Roman" w:hAnsi="Times New Roman"/>
          <w:b/>
          <w:sz w:val="24"/>
          <w:szCs w:val="24"/>
          <w:lang w:eastAsia="sk-SK"/>
        </w:rPr>
        <w:t>0</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39 ods. 1 písm. c) sa slová „strážených objektov“ nahrádzajú slovami „chránených objektov, objektov</w:t>
      </w:r>
      <w:r w:rsidR="00084C95"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objektov prokuratúry“.</w:t>
      </w: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7</w:t>
      </w:r>
      <w:r w:rsidR="00BE532B" w:rsidRPr="00682439">
        <w:rPr>
          <w:rFonts w:ascii="Times New Roman" w:hAnsi="Times New Roman"/>
          <w:b/>
          <w:sz w:val="24"/>
          <w:szCs w:val="24"/>
          <w:lang w:eastAsia="sk-SK"/>
        </w:rPr>
        <w:t>1</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39 ods. 1 písmeno d) znie:</w:t>
      </w:r>
    </w:p>
    <w:p w:rsidR="0066604A" w:rsidRPr="00682439" w:rsidRDefault="0066604A" w:rsidP="00937152">
      <w:pPr>
        <w:tabs>
          <w:tab w:val="num" w:pos="2551"/>
        </w:tabs>
        <w:spacing w:after="0" w:line="240" w:lineRule="auto"/>
        <w:jc w:val="both"/>
        <w:rPr>
          <w:rFonts w:ascii="Times New Roman" w:hAnsi="Times New Roman"/>
          <w:strike/>
          <w:sz w:val="24"/>
          <w:szCs w:val="24"/>
          <w:lang w:eastAsia="sk-SK"/>
        </w:rPr>
      </w:pPr>
      <w:r w:rsidRPr="00682439">
        <w:rPr>
          <w:rFonts w:ascii="Times New Roman" w:hAnsi="Times New Roman"/>
          <w:sz w:val="24"/>
          <w:szCs w:val="24"/>
          <w:lang w:eastAsia="sk-SK"/>
        </w:rPr>
        <w:t>„d) aby zabránil úteku obvineného, odsúdeného  alebo osoby umiestnenej v detenčnom ústave alebo pri bezprostrednom prenasledovaní osoby na úteku,“.</w:t>
      </w:r>
      <w:r w:rsidRPr="00682439">
        <w:rPr>
          <w:rFonts w:ascii="Times New Roman" w:hAnsi="Times New Roman"/>
          <w:strike/>
          <w:sz w:val="24"/>
          <w:szCs w:val="24"/>
          <w:lang w:eastAsia="sk-SK"/>
        </w:rPr>
        <w:t xml:space="preserve"> </w:t>
      </w: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strike/>
          <w:sz w:val="24"/>
          <w:szCs w:val="24"/>
          <w:lang w:eastAsia="sk-SK"/>
        </w:rPr>
        <w:br/>
      </w:r>
      <w:r w:rsidRPr="00682439">
        <w:rPr>
          <w:rFonts w:ascii="Times New Roman" w:hAnsi="Times New Roman"/>
          <w:b/>
          <w:sz w:val="24"/>
          <w:szCs w:val="24"/>
          <w:lang w:eastAsia="sk-SK"/>
        </w:rPr>
        <w:t>7</w:t>
      </w:r>
      <w:r w:rsidR="00BE532B" w:rsidRPr="00682439">
        <w:rPr>
          <w:rFonts w:ascii="Times New Roman" w:hAnsi="Times New Roman"/>
          <w:b/>
          <w:sz w:val="24"/>
          <w:szCs w:val="24"/>
          <w:lang w:eastAsia="sk-SK"/>
        </w:rPr>
        <w:t>2</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39 ods. 1 písm. e) sa slová „obvineného alebo odsúdeného“ nahrádzajú slovami „obvineného, odsúdeného alebo osobu na úteku“.</w:t>
      </w:r>
    </w:p>
    <w:p w:rsidR="0066604A" w:rsidRPr="00682439" w:rsidRDefault="0066604A" w:rsidP="00937152">
      <w:pPr>
        <w:pStyle w:val="Odstavecseseznamem"/>
        <w:tabs>
          <w:tab w:val="num" w:pos="2551"/>
        </w:tabs>
        <w:spacing w:after="0" w:line="240" w:lineRule="auto"/>
        <w:ind w:left="284"/>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7</w:t>
      </w:r>
      <w:r w:rsidR="00BE532B" w:rsidRPr="00682439">
        <w:rPr>
          <w:rFonts w:ascii="Times New Roman" w:hAnsi="Times New Roman"/>
          <w:b/>
          <w:sz w:val="24"/>
          <w:szCs w:val="24"/>
          <w:lang w:eastAsia="sk-SK"/>
        </w:rPr>
        <w:t>3</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39 ods. 1 písm. f) sa na konci pripájajú tieto slová: „alebo dodávaní osoby“.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7</w:t>
      </w:r>
      <w:r w:rsidR="00BE532B" w:rsidRPr="00682439">
        <w:rPr>
          <w:rFonts w:ascii="Times New Roman" w:hAnsi="Times New Roman"/>
          <w:b/>
          <w:sz w:val="24"/>
          <w:szCs w:val="24"/>
          <w:lang w:eastAsia="sk-SK"/>
        </w:rPr>
        <w:t>4</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39 ods. 1 sa vypúšťa písmeno g).</w:t>
      </w:r>
    </w:p>
    <w:p w:rsidR="0066604A" w:rsidRPr="00682439" w:rsidRDefault="0066604A" w:rsidP="00937152">
      <w:pPr>
        <w:spacing w:after="0" w:line="240" w:lineRule="auto"/>
        <w:jc w:val="both"/>
        <w:rPr>
          <w:rFonts w:ascii="Times New Roman" w:hAnsi="Times New Roman"/>
          <w:b/>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lastRenderedPageBreak/>
        <w:t>7</w:t>
      </w:r>
      <w:r w:rsidR="00BE532B" w:rsidRPr="00682439">
        <w:rPr>
          <w:rFonts w:ascii="Times New Roman" w:hAnsi="Times New Roman"/>
          <w:b/>
          <w:sz w:val="24"/>
          <w:szCs w:val="24"/>
        </w:rPr>
        <w:t>5</w:t>
      </w:r>
      <w:r w:rsidRPr="00682439">
        <w:rPr>
          <w:rFonts w:ascii="Times New Roman" w:hAnsi="Times New Roman"/>
          <w:b/>
          <w:sz w:val="24"/>
          <w:szCs w:val="24"/>
        </w:rPr>
        <w:t>.</w:t>
      </w:r>
      <w:r w:rsidRPr="00682439">
        <w:rPr>
          <w:rFonts w:ascii="Times New Roman" w:hAnsi="Times New Roman"/>
          <w:sz w:val="24"/>
          <w:szCs w:val="24"/>
        </w:rPr>
        <w:t xml:space="preserve"> Za § 39 sa vkladá § 39a, ktorý vrátane nadpisu znie:</w:t>
      </w:r>
    </w:p>
    <w:p w:rsidR="0066604A" w:rsidRPr="00682439" w:rsidRDefault="0066604A" w:rsidP="00937152">
      <w:pPr>
        <w:spacing w:after="0" w:line="240" w:lineRule="auto"/>
        <w:jc w:val="center"/>
        <w:rPr>
          <w:rFonts w:ascii="Times New Roman" w:hAnsi="Times New Roman"/>
          <w:bCs/>
          <w:sz w:val="24"/>
          <w:szCs w:val="24"/>
          <w:lang w:eastAsia="sk-SK"/>
        </w:rPr>
      </w:pPr>
      <w:r w:rsidRPr="00682439">
        <w:rPr>
          <w:rFonts w:ascii="Times New Roman" w:hAnsi="Times New Roman"/>
          <w:bCs/>
          <w:sz w:val="24"/>
          <w:szCs w:val="24"/>
          <w:lang w:eastAsia="sk-SK"/>
        </w:rPr>
        <w:t>„§ 39a</w:t>
      </w:r>
      <w:r w:rsidRPr="00682439">
        <w:rPr>
          <w:rFonts w:ascii="Times New Roman" w:hAnsi="Times New Roman"/>
          <w:bCs/>
          <w:sz w:val="24"/>
          <w:szCs w:val="24"/>
          <w:lang w:eastAsia="sk-SK"/>
        </w:rPr>
        <w:br/>
        <w:t>Použitie obranného štítu</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 xml:space="preserve">Príslušník zboru je oprávnený použiť obranný štít </w:t>
      </w:r>
    </w:p>
    <w:p w:rsidR="0066604A" w:rsidRPr="00682439" w:rsidRDefault="0066604A" w:rsidP="001B1876">
      <w:pPr>
        <w:pStyle w:val="Odstavecseseznamem"/>
        <w:numPr>
          <w:ilvl w:val="0"/>
          <w:numId w:val="7"/>
        </w:num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 xml:space="preserve">aby zaistil svoju bezpečnosť alebo bezpečnosť inej osoby pred protiprávnym útokom, ak osoba po výzve od útoku neupustí, útok bezprostredne hrozí, trvá alebo podľa všetkých znakov bude pokračovať, </w:t>
      </w:r>
    </w:p>
    <w:p w:rsidR="0066604A" w:rsidRPr="00682439" w:rsidRDefault="0066604A" w:rsidP="001B1876">
      <w:pPr>
        <w:pStyle w:val="Odstavecseseznamem"/>
        <w:numPr>
          <w:ilvl w:val="0"/>
          <w:numId w:val="7"/>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proti obvinenému, odsúdenému alebo osobe na úteku, ktorá sa na výzvu nevzdá alebo odmieta opustiť úkryt,</w:t>
      </w:r>
    </w:p>
    <w:p w:rsidR="0066604A" w:rsidRPr="00682439" w:rsidRDefault="0066604A" w:rsidP="001B1876">
      <w:pPr>
        <w:pStyle w:val="Odstavecseseznamem"/>
        <w:numPr>
          <w:ilvl w:val="0"/>
          <w:numId w:val="7"/>
        </w:num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v prípade vzbury alebo odmietnutia zhromaždených obvinených alebo odsúdených rozísť sa,</w:t>
      </w:r>
    </w:p>
    <w:p w:rsidR="0066604A" w:rsidRPr="00682439" w:rsidRDefault="0066604A" w:rsidP="001B1876">
      <w:pPr>
        <w:pStyle w:val="Odstavecseseznamem"/>
        <w:numPr>
          <w:ilvl w:val="0"/>
          <w:numId w:val="7"/>
        </w:numPr>
        <w:spacing w:after="0" w:line="240" w:lineRule="auto"/>
        <w:jc w:val="both"/>
        <w:outlineLvl w:val="4"/>
        <w:rPr>
          <w:rFonts w:ascii="Times New Roman" w:hAnsi="Times New Roman"/>
          <w:sz w:val="24"/>
          <w:szCs w:val="24"/>
          <w:lang w:eastAsia="sk-SK"/>
        </w:rPr>
      </w:pPr>
      <w:r w:rsidRPr="00682439">
        <w:rPr>
          <w:rFonts w:ascii="Times New Roman" w:hAnsi="Times New Roman"/>
          <w:sz w:val="24"/>
          <w:szCs w:val="24"/>
          <w:lang w:eastAsia="sk-SK"/>
        </w:rPr>
        <w:t xml:space="preserve">aby zabránil násilnému vstupu nepovolaných osôb do chránených objektov.“. </w:t>
      </w:r>
    </w:p>
    <w:p w:rsidR="0066604A" w:rsidRPr="00682439" w:rsidRDefault="0066604A" w:rsidP="00937152">
      <w:pPr>
        <w:spacing w:after="0" w:line="240" w:lineRule="auto"/>
        <w:ind w:left="284"/>
        <w:jc w:val="both"/>
        <w:outlineLvl w:val="4"/>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7</w:t>
      </w:r>
      <w:r w:rsidR="00BE532B" w:rsidRPr="00682439">
        <w:rPr>
          <w:rFonts w:ascii="Times New Roman" w:hAnsi="Times New Roman"/>
          <w:b/>
          <w:sz w:val="24"/>
          <w:szCs w:val="24"/>
        </w:rPr>
        <w:t>6</w:t>
      </w:r>
      <w:r w:rsidRPr="00682439">
        <w:rPr>
          <w:rFonts w:ascii="Times New Roman" w:hAnsi="Times New Roman"/>
          <w:b/>
          <w:sz w:val="24"/>
          <w:szCs w:val="24"/>
        </w:rPr>
        <w:t>.</w:t>
      </w:r>
      <w:r w:rsidRPr="00682439">
        <w:rPr>
          <w:rFonts w:ascii="Times New Roman" w:hAnsi="Times New Roman"/>
          <w:sz w:val="24"/>
          <w:szCs w:val="24"/>
        </w:rPr>
        <w:t xml:space="preserve"> § 40 vrátane nadpisu znie:</w:t>
      </w:r>
    </w:p>
    <w:p w:rsidR="0066604A" w:rsidRPr="00682439" w:rsidRDefault="0066604A" w:rsidP="00937152">
      <w:pPr>
        <w:pStyle w:val="Odstavecseseznamem"/>
        <w:spacing w:after="0" w:line="240" w:lineRule="auto"/>
        <w:ind w:left="284" w:hanging="284"/>
        <w:jc w:val="center"/>
        <w:rPr>
          <w:rFonts w:ascii="Times New Roman" w:hAnsi="Times New Roman"/>
          <w:sz w:val="24"/>
          <w:szCs w:val="24"/>
        </w:rPr>
      </w:pPr>
      <w:r w:rsidRPr="00682439">
        <w:rPr>
          <w:rFonts w:ascii="Times New Roman" w:hAnsi="Times New Roman"/>
          <w:sz w:val="24"/>
          <w:szCs w:val="24"/>
        </w:rPr>
        <w:t>„§ 40</w:t>
      </w:r>
    </w:p>
    <w:p w:rsidR="0066604A" w:rsidRPr="00682439" w:rsidRDefault="0066604A" w:rsidP="00937152">
      <w:pPr>
        <w:pStyle w:val="Odstavecseseznamem"/>
        <w:spacing w:after="0" w:line="240" w:lineRule="auto"/>
        <w:ind w:left="284" w:hanging="284"/>
        <w:jc w:val="center"/>
        <w:rPr>
          <w:rFonts w:ascii="Times New Roman" w:hAnsi="Times New Roman"/>
          <w:sz w:val="24"/>
          <w:szCs w:val="24"/>
        </w:rPr>
      </w:pPr>
      <w:r w:rsidRPr="00682439">
        <w:rPr>
          <w:rFonts w:ascii="Times New Roman" w:hAnsi="Times New Roman"/>
          <w:sz w:val="24"/>
          <w:szCs w:val="24"/>
        </w:rPr>
        <w:t>Použitie zásahovej výbušky</w:t>
      </w:r>
    </w:p>
    <w:p w:rsidR="0066604A" w:rsidRPr="00682439" w:rsidRDefault="0066604A" w:rsidP="00937152">
      <w:pPr>
        <w:pStyle w:val="Odstavecseseznamem"/>
        <w:spacing w:after="0" w:line="240" w:lineRule="auto"/>
        <w:ind w:left="284" w:hanging="284"/>
        <w:jc w:val="center"/>
        <w:rPr>
          <w:rFonts w:ascii="Times New Roman" w:hAnsi="Times New Roman"/>
          <w:sz w:val="24"/>
          <w:szCs w:val="24"/>
        </w:rPr>
      </w:pPr>
    </w:p>
    <w:p w:rsidR="0066604A" w:rsidRPr="00682439" w:rsidRDefault="0066604A" w:rsidP="00937152">
      <w:pPr>
        <w:pStyle w:val="Odstavecseseznamem"/>
        <w:spacing w:after="0" w:line="240" w:lineRule="auto"/>
        <w:ind w:left="284" w:hanging="284"/>
        <w:jc w:val="both"/>
        <w:rPr>
          <w:rFonts w:ascii="Times New Roman" w:hAnsi="Times New Roman"/>
          <w:sz w:val="24"/>
          <w:szCs w:val="24"/>
        </w:rPr>
      </w:pPr>
      <w:r w:rsidRPr="00682439">
        <w:rPr>
          <w:rFonts w:ascii="Times New Roman" w:hAnsi="Times New Roman"/>
          <w:sz w:val="24"/>
          <w:szCs w:val="24"/>
        </w:rPr>
        <w:t xml:space="preserve">Príslušník zboru je oprávnený použiť zásahovú výbušku </w:t>
      </w:r>
    </w:p>
    <w:p w:rsidR="0066604A" w:rsidRPr="00682439" w:rsidRDefault="0066604A" w:rsidP="001B1876">
      <w:pPr>
        <w:pStyle w:val="Odstavecseseznamem"/>
        <w:numPr>
          <w:ilvl w:val="0"/>
          <w:numId w:val="8"/>
        </w:numPr>
        <w:spacing w:after="0" w:line="240" w:lineRule="auto"/>
        <w:jc w:val="both"/>
        <w:rPr>
          <w:rFonts w:ascii="Times New Roman" w:hAnsi="Times New Roman"/>
          <w:sz w:val="24"/>
          <w:szCs w:val="24"/>
        </w:rPr>
      </w:pPr>
      <w:r w:rsidRPr="00682439">
        <w:rPr>
          <w:rFonts w:ascii="Times New Roman" w:hAnsi="Times New Roman"/>
          <w:sz w:val="24"/>
          <w:szCs w:val="24"/>
        </w:rPr>
        <w:t>v uzavretom priestore proti obvinenému, odsúdenému alebo osobe na úteku, ktorá sa na výzvu nevzdá alebo odmieta opustiť úkryt,</w:t>
      </w:r>
    </w:p>
    <w:p w:rsidR="0066604A" w:rsidRPr="00682439" w:rsidRDefault="0066604A" w:rsidP="001B1876">
      <w:pPr>
        <w:pStyle w:val="Odstavecseseznamem"/>
        <w:numPr>
          <w:ilvl w:val="0"/>
          <w:numId w:val="8"/>
        </w:numPr>
        <w:spacing w:after="0" w:line="240" w:lineRule="auto"/>
        <w:jc w:val="both"/>
        <w:rPr>
          <w:rFonts w:ascii="Times New Roman" w:hAnsi="Times New Roman"/>
          <w:sz w:val="24"/>
          <w:szCs w:val="24"/>
        </w:rPr>
      </w:pPr>
      <w:r w:rsidRPr="00682439">
        <w:rPr>
          <w:rFonts w:ascii="Times New Roman" w:hAnsi="Times New Roman"/>
          <w:sz w:val="24"/>
          <w:szCs w:val="24"/>
        </w:rPr>
        <w:t>na rozptýlenie neoprávnene zhromaždených obvinených alebo odsúdených, ktorí odmietajú plniť pokyny príslušníkov zboru, porušujú ústavný poriadok</w:t>
      </w:r>
      <w:r w:rsidRPr="00682439">
        <w:rPr>
          <w:rFonts w:ascii="Times New Roman" w:hAnsi="Times New Roman"/>
          <w:sz w:val="24"/>
          <w:szCs w:val="24"/>
          <w:vertAlign w:val="superscript"/>
        </w:rPr>
        <w:t>8</w:t>
      </w:r>
      <w:r w:rsidRPr="00682439">
        <w:rPr>
          <w:rFonts w:ascii="Times New Roman" w:hAnsi="Times New Roman"/>
          <w:sz w:val="24"/>
          <w:szCs w:val="24"/>
        </w:rPr>
        <w:t>) a odmietajú sa rozísť,</w:t>
      </w:r>
    </w:p>
    <w:p w:rsidR="0066604A" w:rsidRPr="00682439" w:rsidRDefault="0066604A" w:rsidP="001B1876">
      <w:pPr>
        <w:pStyle w:val="Odstavecseseznamem"/>
        <w:numPr>
          <w:ilvl w:val="0"/>
          <w:numId w:val="8"/>
        </w:numPr>
        <w:spacing w:after="0" w:line="240" w:lineRule="auto"/>
        <w:jc w:val="both"/>
        <w:rPr>
          <w:rFonts w:ascii="Times New Roman" w:hAnsi="Times New Roman"/>
          <w:sz w:val="24"/>
          <w:szCs w:val="24"/>
        </w:rPr>
      </w:pPr>
      <w:r w:rsidRPr="00682439">
        <w:rPr>
          <w:rFonts w:ascii="Times New Roman" w:hAnsi="Times New Roman"/>
          <w:sz w:val="24"/>
          <w:szCs w:val="24"/>
        </w:rPr>
        <w:t>na zabránenie násilnému vstupu nepovolaných osôb do chránených objektov.“.</w:t>
      </w:r>
    </w:p>
    <w:p w:rsidR="0066604A" w:rsidRPr="00682439" w:rsidRDefault="0066604A" w:rsidP="00937152">
      <w:pPr>
        <w:pStyle w:val="Odstavecseseznamem"/>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7</w:t>
      </w:r>
      <w:r w:rsidR="00BE532B" w:rsidRPr="00682439">
        <w:rPr>
          <w:rFonts w:ascii="Times New Roman" w:hAnsi="Times New Roman"/>
          <w:b/>
          <w:sz w:val="24"/>
          <w:szCs w:val="24"/>
        </w:rPr>
        <w:t>7</w:t>
      </w:r>
      <w:r w:rsidRPr="00682439">
        <w:rPr>
          <w:rFonts w:ascii="Times New Roman" w:hAnsi="Times New Roman"/>
          <w:b/>
          <w:sz w:val="24"/>
          <w:szCs w:val="24"/>
        </w:rPr>
        <w:t>.</w:t>
      </w:r>
      <w:r w:rsidRPr="00682439">
        <w:rPr>
          <w:rFonts w:ascii="Times New Roman" w:hAnsi="Times New Roman"/>
          <w:sz w:val="24"/>
          <w:szCs w:val="24"/>
        </w:rPr>
        <w:t xml:space="preserve"> V § 42 písmeno e) znie:</w:t>
      </w:r>
      <w:r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„e) zabránil úteku obvineného, odsúdeného alebo osoby umiestnenej v detenčnom ústave a pri ich bezprostrednom prenasledovaní,“.</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 </w:t>
      </w:r>
    </w:p>
    <w:p w:rsidR="0066604A" w:rsidRPr="00682439" w:rsidRDefault="00BE532B" w:rsidP="00937152">
      <w:pPr>
        <w:spacing w:after="0" w:line="240" w:lineRule="auto"/>
        <w:jc w:val="both"/>
        <w:rPr>
          <w:rFonts w:ascii="Times New Roman" w:hAnsi="Times New Roman"/>
          <w:sz w:val="24"/>
          <w:szCs w:val="24"/>
        </w:rPr>
      </w:pPr>
      <w:r w:rsidRPr="00682439">
        <w:rPr>
          <w:rFonts w:ascii="Times New Roman" w:hAnsi="Times New Roman"/>
          <w:b/>
          <w:sz w:val="24"/>
          <w:szCs w:val="24"/>
        </w:rPr>
        <w:t>78</w:t>
      </w:r>
      <w:r w:rsidR="0066604A" w:rsidRPr="00682439">
        <w:rPr>
          <w:rFonts w:ascii="Times New Roman" w:hAnsi="Times New Roman"/>
          <w:b/>
          <w:sz w:val="24"/>
          <w:szCs w:val="24"/>
        </w:rPr>
        <w:t>.</w:t>
      </w:r>
      <w:r w:rsidR="0066604A" w:rsidRPr="00682439">
        <w:rPr>
          <w:rFonts w:ascii="Times New Roman" w:hAnsi="Times New Roman"/>
          <w:sz w:val="24"/>
          <w:szCs w:val="24"/>
        </w:rPr>
        <w:t xml:space="preserve"> V § 42 písm. f) sa slová „obvineným alebo odsúdeným“ nahrádzajú slovami „obvineným, odsúdeným alebo inou osobou“.</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BE532B"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79</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 43 ods. 1 písmeno e)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„e) podľa služobných predpisov upravujúcich strážnu činnosť a eskortnú činnosť, na zamedzenie úteku osoby umiestnenej v detenčnom ústave, obvineného alebo odsúdeného, ktorého nemožno zadržať inak, alebo na odvrátenie útoku, ktorý ohrozuje chránený objekt alebo strážne stanovište.“.</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8</w:t>
      </w:r>
      <w:r w:rsidR="00BE532B" w:rsidRPr="00682439">
        <w:rPr>
          <w:rFonts w:ascii="Times New Roman" w:hAnsi="Times New Roman"/>
          <w:b/>
          <w:sz w:val="24"/>
          <w:szCs w:val="24"/>
        </w:rPr>
        <w:t>0</w:t>
      </w:r>
      <w:r w:rsidRPr="00682439">
        <w:rPr>
          <w:rFonts w:ascii="Times New Roman" w:hAnsi="Times New Roman"/>
          <w:b/>
          <w:sz w:val="24"/>
          <w:szCs w:val="24"/>
        </w:rPr>
        <w:t>.</w:t>
      </w:r>
      <w:r w:rsidRPr="00682439">
        <w:rPr>
          <w:rFonts w:ascii="Times New Roman" w:hAnsi="Times New Roman"/>
          <w:sz w:val="24"/>
          <w:szCs w:val="24"/>
        </w:rPr>
        <w:t xml:space="preserve"> V § 43 ods. 4 sa na konci </w:t>
      </w:r>
      <w:r w:rsidRPr="00682439">
        <w:rPr>
          <w:rFonts w:ascii="Times New Roman" w:hAnsi="Times New Roman"/>
          <w:sz w:val="24"/>
          <w:szCs w:val="24"/>
          <w:lang w:eastAsia="sk-SK"/>
        </w:rPr>
        <w:t>pripájajú tieto slová: „a q) až s).“.</w:t>
      </w:r>
    </w:p>
    <w:p w:rsidR="0066604A" w:rsidRPr="00682439" w:rsidRDefault="0066604A" w:rsidP="00937152">
      <w:pPr>
        <w:tabs>
          <w:tab w:val="num" w:pos="2977"/>
        </w:tabs>
        <w:spacing w:after="0" w:line="240" w:lineRule="auto"/>
        <w:jc w:val="both"/>
        <w:rPr>
          <w:rFonts w:ascii="Times New Roman" w:hAnsi="Times New Roman"/>
          <w:bCs/>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bCs/>
          <w:sz w:val="24"/>
          <w:szCs w:val="24"/>
          <w:lang w:eastAsia="sk-SK"/>
        </w:rPr>
      </w:pPr>
      <w:r w:rsidRPr="00682439">
        <w:rPr>
          <w:rFonts w:ascii="Times New Roman" w:hAnsi="Times New Roman"/>
          <w:b/>
          <w:bCs/>
          <w:sz w:val="24"/>
          <w:szCs w:val="24"/>
          <w:lang w:eastAsia="sk-SK"/>
        </w:rPr>
        <w:t>8</w:t>
      </w:r>
      <w:r w:rsidR="006C42BE" w:rsidRPr="00682439">
        <w:rPr>
          <w:rFonts w:ascii="Times New Roman" w:hAnsi="Times New Roman"/>
          <w:b/>
          <w:bCs/>
          <w:sz w:val="24"/>
          <w:szCs w:val="24"/>
          <w:lang w:eastAsia="sk-SK"/>
        </w:rPr>
        <w:t>1</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Za § 43 sa vkladá § 43a, ktorý vrátane nadpisu znie:</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43a</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Použitie špeciálneho streliva</w:t>
      </w:r>
    </w:p>
    <w:p w:rsidR="0066604A" w:rsidRPr="00682439" w:rsidRDefault="0066604A" w:rsidP="00937152">
      <w:pPr>
        <w:spacing w:after="0" w:line="240" w:lineRule="auto"/>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 xml:space="preserve"> (1) Špeciálnym strelivom sa na účely tohto zákona rozumie strelivo s gumovým projektilom, strelivo s projektilom naplneným značkovacím farbivom a strelivo s projektilom naplneným slzotvornou látkou.</w:t>
      </w:r>
    </w:p>
    <w:p w:rsidR="0066604A" w:rsidRPr="00682439" w:rsidRDefault="0066604A" w:rsidP="00937152">
      <w:pPr>
        <w:spacing w:after="0" w:line="240" w:lineRule="auto"/>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 xml:space="preserve">(2) Príslušník zboru je pri služobných zákrokoch oprávnený použiť </w:t>
      </w:r>
    </w:p>
    <w:p w:rsidR="0066604A" w:rsidRPr="00682439" w:rsidRDefault="0066604A" w:rsidP="001B1876">
      <w:pPr>
        <w:pStyle w:val="Odstavecseseznamem"/>
        <w:numPr>
          <w:ilvl w:val="0"/>
          <w:numId w:val="9"/>
        </w:numPr>
        <w:spacing w:after="0" w:line="240" w:lineRule="auto"/>
        <w:ind w:left="360"/>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lastRenderedPageBreak/>
        <w:t>gumové projektily</w:t>
      </w:r>
    </w:p>
    <w:p w:rsidR="0066604A" w:rsidRPr="00682439" w:rsidRDefault="0066604A" w:rsidP="001B1876">
      <w:pPr>
        <w:pStyle w:val="Odstavecseseznamem"/>
        <w:numPr>
          <w:ilvl w:val="0"/>
          <w:numId w:val="10"/>
        </w:num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v nutnej obrane</w:t>
      </w:r>
      <w:r w:rsidRPr="00682439">
        <w:rPr>
          <w:rFonts w:ascii="Times New Roman" w:hAnsi="Times New Roman"/>
          <w:bCs/>
          <w:sz w:val="24"/>
          <w:szCs w:val="24"/>
          <w:vertAlign w:val="superscript"/>
          <w:lang w:eastAsia="sk-SK"/>
        </w:rPr>
        <w:t>10</w:t>
      </w:r>
      <w:r w:rsidRPr="00682439">
        <w:rPr>
          <w:rFonts w:ascii="Times New Roman" w:hAnsi="Times New Roman"/>
          <w:bCs/>
          <w:sz w:val="24"/>
          <w:szCs w:val="24"/>
          <w:lang w:eastAsia="sk-SK"/>
        </w:rPr>
        <w:t>) alebo v krajnej núdzi,</w:t>
      </w:r>
      <w:r w:rsidRPr="00682439">
        <w:rPr>
          <w:rFonts w:ascii="Times New Roman" w:hAnsi="Times New Roman"/>
          <w:bCs/>
          <w:sz w:val="24"/>
          <w:szCs w:val="24"/>
          <w:vertAlign w:val="superscript"/>
          <w:lang w:eastAsia="sk-SK"/>
        </w:rPr>
        <w:t>11</w:t>
      </w:r>
      <w:r w:rsidRPr="00682439">
        <w:rPr>
          <w:rFonts w:ascii="Times New Roman" w:hAnsi="Times New Roman"/>
          <w:bCs/>
          <w:sz w:val="24"/>
          <w:szCs w:val="24"/>
          <w:lang w:eastAsia="sk-SK"/>
        </w:rPr>
        <w:t xml:space="preserve">) ak nie je nevyhnutné použiť účinnejšie strelivo, na zaistenie bezpečnosti inej osoby alebo vlastnej osoby, ak vyzvaná osoba neupustí od útoku, </w:t>
      </w:r>
    </w:p>
    <w:p w:rsidR="0066604A" w:rsidRPr="00682439" w:rsidRDefault="0066604A" w:rsidP="001B1876">
      <w:pPr>
        <w:pStyle w:val="Odstavecseseznamem"/>
        <w:numPr>
          <w:ilvl w:val="0"/>
          <w:numId w:val="10"/>
        </w:num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 xml:space="preserve">ak nemožno inak  prekonať odpor smerujúci k zmareniu služobného zákroku, </w:t>
      </w:r>
    </w:p>
    <w:p w:rsidR="0066604A" w:rsidRPr="00682439" w:rsidRDefault="0066604A" w:rsidP="001B1876">
      <w:pPr>
        <w:pStyle w:val="Odstavecseseznamem"/>
        <w:numPr>
          <w:ilvl w:val="0"/>
          <w:numId w:val="9"/>
        </w:numPr>
        <w:spacing w:after="0" w:line="240" w:lineRule="auto"/>
        <w:ind w:left="360"/>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 xml:space="preserve">projektily naplnené značkovacím farbivom na označenie iniciátorov útoku alebo iného protiprávneho konania, </w:t>
      </w:r>
    </w:p>
    <w:p w:rsidR="0066604A" w:rsidRPr="00682439" w:rsidRDefault="0066604A" w:rsidP="001B1876">
      <w:pPr>
        <w:pStyle w:val="Odstavecseseznamem"/>
        <w:numPr>
          <w:ilvl w:val="0"/>
          <w:numId w:val="9"/>
        </w:numPr>
        <w:spacing w:after="0" w:line="240" w:lineRule="auto"/>
        <w:ind w:left="360"/>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projektily naplnené slzotvornou látkou na rozptýlenie neoprávnene zhromaždených obvinených alebo odsúdených, ktorí odmietajú plniť pokyny príslušníkov zboru, porušujú ústavný poriadok</w:t>
      </w:r>
      <w:r w:rsidRPr="00682439">
        <w:rPr>
          <w:rFonts w:ascii="Times New Roman" w:hAnsi="Times New Roman"/>
          <w:bCs/>
          <w:sz w:val="24"/>
          <w:szCs w:val="24"/>
          <w:vertAlign w:val="superscript"/>
          <w:lang w:eastAsia="sk-SK"/>
        </w:rPr>
        <w:t>8</w:t>
      </w:r>
      <w:r w:rsidRPr="00682439">
        <w:rPr>
          <w:rFonts w:ascii="Times New Roman" w:hAnsi="Times New Roman"/>
          <w:bCs/>
          <w:sz w:val="24"/>
          <w:szCs w:val="24"/>
          <w:lang w:eastAsia="sk-SK"/>
        </w:rPr>
        <w:t>) a odmietajú sa rozísť, ak sa osoba, proti ktorej zákrok smeruje na výzvu nevzdá alebo sa zdráha opustiť úkryt, alebo ak nemožno inak prekonať odpor smerujúci k zmareniu služobného zákroku.</w:t>
      </w:r>
    </w:p>
    <w:p w:rsidR="0066604A" w:rsidRPr="00682439" w:rsidRDefault="0066604A" w:rsidP="00937152">
      <w:pPr>
        <w:spacing w:after="0" w:line="240" w:lineRule="auto"/>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(3) Pri použití špeciálneho streliva je príslušník zboru povinný dbať na potrebnú opatrnosť a na to, aby nebol ohrozený život osôb a aby čo najviac šetril zdravie osôb, proti ktorým zákrok smeruje a zdravie nezúčastnených osôb.“.</w:t>
      </w:r>
    </w:p>
    <w:p w:rsidR="0066604A" w:rsidRPr="00682439" w:rsidRDefault="0066604A" w:rsidP="00937152">
      <w:pPr>
        <w:spacing w:after="0" w:line="240" w:lineRule="auto"/>
        <w:jc w:val="both"/>
        <w:outlineLvl w:val="4"/>
        <w:rPr>
          <w:rFonts w:ascii="Times New Roman" w:hAnsi="Times New Roman"/>
          <w:bCs/>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Poznámky pod čiarou k odkazom 10 a 11 znejú:</w:t>
      </w: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lang w:eastAsia="sk-SK"/>
        </w:rPr>
        <w:t>„</w:t>
      </w:r>
      <w:r w:rsidRPr="00682439">
        <w:rPr>
          <w:rFonts w:ascii="Times New Roman" w:hAnsi="Times New Roman"/>
          <w:bCs/>
          <w:sz w:val="24"/>
          <w:szCs w:val="24"/>
          <w:vertAlign w:val="superscript"/>
          <w:lang w:eastAsia="sk-SK"/>
        </w:rPr>
        <w:t>10</w:t>
      </w:r>
      <w:r w:rsidRPr="00682439">
        <w:rPr>
          <w:rFonts w:ascii="Times New Roman" w:hAnsi="Times New Roman"/>
          <w:bCs/>
          <w:sz w:val="24"/>
          <w:szCs w:val="24"/>
          <w:lang w:eastAsia="sk-SK"/>
        </w:rPr>
        <w:t>) § 25 Trestného zákona.</w:t>
      </w: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Cs/>
          <w:sz w:val="24"/>
          <w:szCs w:val="24"/>
          <w:vertAlign w:val="superscript"/>
          <w:lang w:eastAsia="sk-SK"/>
        </w:rPr>
        <w:t>11</w:t>
      </w:r>
      <w:r w:rsidRPr="00682439">
        <w:rPr>
          <w:rFonts w:ascii="Times New Roman" w:hAnsi="Times New Roman"/>
          <w:bCs/>
          <w:sz w:val="24"/>
          <w:szCs w:val="24"/>
          <w:lang w:eastAsia="sk-SK"/>
        </w:rPr>
        <w:t>) § 24 Trestného zákona.“.</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b/>
          <w:bCs/>
          <w:sz w:val="24"/>
          <w:szCs w:val="24"/>
          <w:lang w:eastAsia="sk-SK"/>
        </w:rPr>
      </w:pPr>
      <w:r w:rsidRPr="00682439">
        <w:rPr>
          <w:rFonts w:ascii="Times New Roman" w:hAnsi="Times New Roman"/>
          <w:b/>
          <w:sz w:val="24"/>
          <w:szCs w:val="24"/>
          <w:lang w:eastAsia="sk-SK"/>
        </w:rPr>
        <w:t>8</w:t>
      </w:r>
      <w:r w:rsidR="006C42BE" w:rsidRPr="00682439">
        <w:rPr>
          <w:rFonts w:ascii="Times New Roman" w:hAnsi="Times New Roman"/>
          <w:b/>
          <w:sz w:val="24"/>
          <w:szCs w:val="24"/>
          <w:lang w:eastAsia="sk-SK"/>
        </w:rPr>
        <w:t>2</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44 vrátane nadpisu znie:</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 44</w:t>
      </w:r>
      <w:r w:rsidRPr="00682439">
        <w:rPr>
          <w:rFonts w:ascii="Times New Roman" w:hAnsi="Times New Roman"/>
          <w:bCs/>
          <w:sz w:val="24"/>
          <w:szCs w:val="24"/>
          <w:lang w:eastAsia="sk-SK"/>
        </w:rPr>
        <w:br/>
        <w:t>Povinnosti príslušníka zboru po použití donucovacích prostriedkov</w:t>
      </w:r>
    </w:p>
    <w:p w:rsidR="0066604A" w:rsidRPr="00682439" w:rsidRDefault="0066604A" w:rsidP="00937152">
      <w:pPr>
        <w:spacing w:after="0" w:line="240" w:lineRule="auto"/>
        <w:jc w:val="both"/>
        <w:outlineLvl w:val="4"/>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(1) Ak príslušník zboru zistí, že pri použití donucovacích prostriedkov došlo k zraneniu osoby, je povinný ihneď, ako to okolnosti dovolia, poskytnúť zranenej osobe prvú pomoc a zabezpečiť jej zdravotné ošetrenie. Obvinenému,  odsúdenému alebo inej osobe, proti ktorým sa pri služobnom zákroku použili slzotvorné prostriedky, obušok, tomfa, služobný pes, zásahová výbuška, údery a kopy sebaobrany alebo úder strelnou zbraňou, sa zabezpečí zdravotná prehliadka, a to aj vtedy, ak nedošlo k jeho viditeľnému zraneniu.  O  zdravotnej prehliadke oprávnený zdravotnícky pracovník urobí záznam do zdravotnej dokumentácie obvineného alebo odsúdeného; inej osobe vystaví potvrdenie o zdravotnej prehliadke.</w:t>
      </w:r>
      <w:r w:rsidRPr="00682439">
        <w:rPr>
          <w:rFonts w:ascii="Times New Roman" w:hAnsi="Times New Roman"/>
          <w:sz w:val="24"/>
          <w:szCs w:val="24"/>
          <w:lang w:eastAsia="sk-SK"/>
        </w:rPr>
        <w:br/>
      </w:r>
      <w:r w:rsidRPr="00682439">
        <w:rPr>
          <w:rFonts w:ascii="Times New Roman" w:hAnsi="Times New Roman"/>
          <w:sz w:val="24"/>
          <w:szCs w:val="24"/>
          <w:lang w:eastAsia="sk-SK"/>
        </w:rPr>
        <w:br/>
        <w:t>(2) Použitie donucovacích prostriedkov, okrem použitia donucovacích prostriedkov podľa § 31 ods. 2, príslušník zboru, ktorý donucovací prostriedok použil, ihneď ohlási svojmu bezprostredne nadriadenému a spíše záznam o použití donucovacieho prostriedku. Bezprostredne nadriadený  prešetrí oprávnenosť použitia donucovacieho prostriedku, následne výsledok  šetrenia predloží riaditeľovi ústavu, ktorý vyhodnotí, či boli donucovacie prostriedky použité v súlade so zákonom. O použití  donucovacieho prostriedku  sa vždy vyrozumie prokurátor.</w:t>
      </w:r>
      <w:r w:rsidRPr="00682439">
        <w:rPr>
          <w:rFonts w:ascii="Times New Roman" w:hAnsi="Times New Roman"/>
          <w:sz w:val="24"/>
          <w:szCs w:val="24"/>
          <w:vertAlign w:val="superscript"/>
          <w:lang w:eastAsia="sk-SK"/>
        </w:rPr>
        <w:t>11a</w:t>
      </w:r>
      <w:r w:rsidRPr="00682439">
        <w:rPr>
          <w:rFonts w:ascii="Times New Roman" w:hAnsi="Times New Roman"/>
          <w:sz w:val="24"/>
          <w:szCs w:val="24"/>
          <w:lang w:eastAsia="sk-SK"/>
        </w:rPr>
        <w:t xml:space="preserve">)“. </w:t>
      </w:r>
    </w:p>
    <w:p w:rsidR="0066604A" w:rsidRPr="00682439" w:rsidRDefault="0066604A" w:rsidP="00937152">
      <w:pPr>
        <w:pStyle w:val="Odstavecseseznamem"/>
        <w:spacing w:after="0" w:line="240" w:lineRule="auto"/>
        <w:ind w:left="284"/>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Poznámka pod čiarou k odkazu 11a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rPr>
        <w:t>„</w:t>
      </w:r>
      <w:r w:rsidRPr="00682439">
        <w:rPr>
          <w:rFonts w:ascii="Times New Roman" w:hAnsi="Times New Roman"/>
          <w:sz w:val="24"/>
          <w:szCs w:val="24"/>
          <w:vertAlign w:val="superscript"/>
        </w:rPr>
        <w:t>11a</w:t>
      </w:r>
      <w:r w:rsidRPr="00682439">
        <w:rPr>
          <w:rFonts w:ascii="Times New Roman" w:hAnsi="Times New Roman"/>
          <w:sz w:val="24"/>
          <w:szCs w:val="24"/>
        </w:rPr>
        <w:t>) Zákon č. 153/2001 Z. z. o prokuratúre  v znení neskorších predpisov, § 96 zákona č. 475/2005 Z. z., § 59 zákona č. 221/2006 Z. z.“.</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outlineLvl w:val="4"/>
        <w:rPr>
          <w:rFonts w:ascii="Times New Roman" w:hAnsi="Times New Roman"/>
          <w:bCs/>
          <w:sz w:val="24"/>
          <w:szCs w:val="24"/>
          <w:lang w:eastAsia="sk-SK"/>
        </w:rPr>
      </w:pPr>
      <w:r w:rsidRPr="00682439">
        <w:rPr>
          <w:rFonts w:ascii="Times New Roman" w:hAnsi="Times New Roman"/>
          <w:b/>
          <w:bCs/>
          <w:sz w:val="24"/>
          <w:szCs w:val="24"/>
          <w:lang w:eastAsia="sk-SK"/>
        </w:rPr>
        <w:t>8</w:t>
      </w:r>
      <w:r w:rsidR="006C42BE" w:rsidRPr="00682439">
        <w:rPr>
          <w:rFonts w:ascii="Times New Roman" w:hAnsi="Times New Roman"/>
          <w:b/>
          <w:bCs/>
          <w:sz w:val="24"/>
          <w:szCs w:val="24"/>
          <w:lang w:eastAsia="sk-SK"/>
        </w:rPr>
        <w:t>3</w:t>
      </w:r>
      <w:r w:rsidRPr="00682439">
        <w:rPr>
          <w:rFonts w:ascii="Times New Roman" w:hAnsi="Times New Roman"/>
          <w:b/>
          <w:bCs/>
          <w:sz w:val="24"/>
          <w:szCs w:val="24"/>
          <w:lang w:eastAsia="sk-SK"/>
        </w:rPr>
        <w:t>.</w:t>
      </w:r>
      <w:r w:rsidRPr="00682439">
        <w:rPr>
          <w:rFonts w:ascii="Times New Roman" w:hAnsi="Times New Roman"/>
          <w:bCs/>
          <w:sz w:val="24"/>
          <w:szCs w:val="24"/>
          <w:lang w:eastAsia="sk-SK"/>
        </w:rPr>
        <w:t xml:space="preserve"> § 46 sa vrátane nadpisu vypúšťa.</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8</w:t>
      </w:r>
      <w:r w:rsidR="006C42BE" w:rsidRPr="00682439">
        <w:rPr>
          <w:rFonts w:ascii="Times New Roman" w:hAnsi="Times New Roman"/>
          <w:b/>
          <w:sz w:val="24"/>
          <w:szCs w:val="24"/>
          <w:lang w:eastAsia="sk-SK"/>
        </w:rPr>
        <w:t>4</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štvrtej hlave nadpis piateho oddielu znie:</w:t>
      </w:r>
    </w:p>
    <w:p w:rsidR="0066604A" w:rsidRPr="00682439" w:rsidRDefault="0066604A" w:rsidP="00937152">
      <w:pPr>
        <w:pStyle w:val="Odstavecseseznamem"/>
        <w:spacing w:after="0" w:line="240" w:lineRule="auto"/>
        <w:ind w:left="0"/>
        <w:jc w:val="center"/>
        <w:rPr>
          <w:rFonts w:ascii="Times New Roman" w:hAnsi="Times New Roman"/>
          <w:sz w:val="24"/>
          <w:szCs w:val="24"/>
          <w:lang w:eastAsia="sk-SK"/>
        </w:rPr>
      </w:pPr>
      <w:r w:rsidRPr="00682439">
        <w:rPr>
          <w:rFonts w:ascii="Times New Roman" w:hAnsi="Times New Roman"/>
          <w:sz w:val="24"/>
          <w:szCs w:val="24"/>
          <w:lang w:eastAsia="sk-SK"/>
        </w:rPr>
        <w:t>„Justičná stráž a jej oprávnenia“.</w:t>
      </w:r>
    </w:p>
    <w:p w:rsidR="0066604A" w:rsidRPr="00682439" w:rsidRDefault="0066604A" w:rsidP="00937152">
      <w:pPr>
        <w:spacing w:after="0" w:line="240" w:lineRule="auto"/>
        <w:jc w:val="center"/>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8</w:t>
      </w:r>
      <w:r w:rsidR="006C42BE" w:rsidRPr="00682439">
        <w:rPr>
          <w:rFonts w:ascii="Times New Roman" w:hAnsi="Times New Roman"/>
          <w:b/>
          <w:sz w:val="24"/>
          <w:szCs w:val="24"/>
          <w:lang w:eastAsia="sk-SK"/>
        </w:rPr>
        <w:t>5</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47 ods. 1 sa </w:t>
      </w:r>
      <w:r w:rsidR="00FE3271" w:rsidRPr="00682439">
        <w:rPr>
          <w:rFonts w:ascii="Times New Roman" w:hAnsi="Times New Roman"/>
          <w:sz w:val="24"/>
          <w:szCs w:val="24"/>
          <w:lang w:eastAsia="sk-SK"/>
        </w:rPr>
        <w:t xml:space="preserve">slová „v súdnych objektoch“ nahrádzajú slovami „v objektoch súdu“ a </w:t>
      </w:r>
      <w:r w:rsidRPr="00682439">
        <w:rPr>
          <w:rFonts w:ascii="Times New Roman" w:hAnsi="Times New Roman"/>
          <w:sz w:val="24"/>
          <w:szCs w:val="24"/>
          <w:lang w:eastAsia="sk-SK"/>
        </w:rPr>
        <w:t xml:space="preserve">slovo „dôstojnosti“ </w:t>
      </w:r>
      <w:r w:rsidR="00FE3271" w:rsidRPr="00682439">
        <w:rPr>
          <w:rFonts w:ascii="Times New Roman" w:hAnsi="Times New Roman"/>
          <w:sz w:val="24"/>
          <w:szCs w:val="24"/>
          <w:lang w:eastAsia="sk-SK"/>
        </w:rPr>
        <w:t xml:space="preserve">sa </w:t>
      </w:r>
      <w:r w:rsidRPr="00682439">
        <w:rPr>
          <w:rFonts w:ascii="Times New Roman" w:hAnsi="Times New Roman"/>
          <w:sz w:val="24"/>
          <w:szCs w:val="24"/>
          <w:lang w:eastAsia="sk-SK"/>
        </w:rPr>
        <w:t xml:space="preserve">nahrádza slovami „nerušeného priebehu“. </w:t>
      </w:r>
    </w:p>
    <w:p w:rsidR="0066604A" w:rsidRPr="00682439" w:rsidRDefault="0066604A" w:rsidP="00937152">
      <w:pPr>
        <w:pStyle w:val="Odstavecseseznamem"/>
        <w:tabs>
          <w:tab w:val="num" w:pos="2693"/>
        </w:tabs>
        <w:spacing w:after="0" w:line="240" w:lineRule="auto"/>
        <w:ind w:left="284"/>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8</w:t>
      </w:r>
      <w:r w:rsidR="006C42BE" w:rsidRPr="00682439">
        <w:rPr>
          <w:rFonts w:ascii="Times New Roman" w:hAnsi="Times New Roman"/>
          <w:b/>
          <w:sz w:val="24"/>
          <w:szCs w:val="24"/>
          <w:lang w:eastAsia="sk-SK"/>
        </w:rPr>
        <w:t>6</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47 ods. 2 písm. a) sa </w:t>
      </w:r>
      <w:r w:rsidR="00FE3271" w:rsidRPr="00682439">
        <w:rPr>
          <w:rFonts w:ascii="Times New Roman" w:hAnsi="Times New Roman"/>
          <w:sz w:val="24"/>
          <w:szCs w:val="24"/>
          <w:lang w:eastAsia="sk-SK"/>
        </w:rPr>
        <w:t xml:space="preserve">slová „súdneho objektu“ nahrádzajú slovami „objektu súdu“ a </w:t>
      </w:r>
      <w:r w:rsidRPr="00682439">
        <w:rPr>
          <w:rFonts w:ascii="Times New Roman" w:hAnsi="Times New Roman"/>
          <w:sz w:val="24"/>
          <w:szCs w:val="24"/>
          <w:lang w:eastAsia="sk-SK"/>
        </w:rPr>
        <w:t xml:space="preserve">nad slovo „dokladom“ </w:t>
      </w:r>
      <w:r w:rsidR="00FE3271" w:rsidRPr="00682439">
        <w:rPr>
          <w:rFonts w:ascii="Times New Roman" w:hAnsi="Times New Roman"/>
          <w:sz w:val="24"/>
          <w:szCs w:val="24"/>
          <w:lang w:eastAsia="sk-SK"/>
        </w:rPr>
        <w:t xml:space="preserve">sa </w:t>
      </w:r>
      <w:r w:rsidRPr="00682439">
        <w:rPr>
          <w:rFonts w:ascii="Times New Roman" w:hAnsi="Times New Roman"/>
          <w:sz w:val="24"/>
          <w:szCs w:val="24"/>
          <w:lang w:eastAsia="sk-SK"/>
        </w:rPr>
        <w:t>umiestňuje odkaz 7b.</w:t>
      </w:r>
    </w:p>
    <w:p w:rsidR="00990E64" w:rsidRPr="00682439" w:rsidRDefault="00990E64" w:rsidP="00937152">
      <w:pPr>
        <w:spacing w:after="0" w:line="240" w:lineRule="auto"/>
        <w:jc w:val="both"/>
        <w:rPr>
          <w:rFonts w:ascii="Times New Roman" w:hAnsi="Times New Roman"/>
          <w:sz w:val="24"/>
          <w:szCs w:val="24"/>
          <w:lang w:eastAsia="sk-SK"/>
        </w:rPr>
      </w:pPr>
    </w:p>
    <w:p w:rsidR="00990E64" w:rsidRPr="00682439" w:rsidRDefault="006C42BE"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87</w:t>
      </w:r>
      <w:r w:rsidR="00990E64" w:rsidRPr="00682439">
        <w:rPr>
          <w:rFonts w:ascii="Times New Roman" w:hAnsi="Times New Roman"/>
          <w:b/>
          <w:sz w:val="24"/>
          <w:szCs w:val="24"/>
          <w:lang w:eastAsia="sk-SK"/>
        </w:rPr>
        <w:t>.</w:t>
      </w:r>
      <w:r w:rsidR="00990E64" w:rsidRPr="00682439">
        <w:rPr>
          <w:rFonts w:ascii="Times New Roman" w:hAnsi="Times New Roman"/>
          <w:sz w:val="24"/>
          <w:szCs w:val="24"/>
          <w:lang w:eastAsia="sk-SK"/>
        </w:rPr>
        <w:t xml:space="preserve"> V § 47 ods. 2 písm. b) sa slová „do súdneho objektu“ nahrádzajú slovami „do objektu súdu“.</w:t>
      </w:r>
    </w:p>
    <w:p w:rsidR="0066604A" w:rsidRPr="00682439" w:rsidRDefault="0066604A" w:rsidP="00937152">
      <w:pPr>
        <w:pStyle w:val="Odstavecseseznamem"/>
        <w:spacing w:after="0" w:line="240" w:lineRule="auto"/>
        <w:jc w:val="both"/>
        <w:rPr>
          <w:rFonts w:ascii="Times New Roman" w:hAnsi="Times New Roman"/>
          <w:sz w:val="24"/>
          <w:szCs w:val="24"/>
          <w:lang w:eastAsia="sk-SK"/>
        </w:rPr>
      </w:pPr>
    </w:p>
    <w:p w:rsidR="00990E64" w:rsidRPr="00682439" w:rsidRDefault="006C42BE"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rPr>
        <w:t>88</w:t>
      </w:r>
      <w:r w:rsidR="0066604A" w:rsidRPr="00682439">
        <w:rPr>
          <w:rFonts w:ascii="Times New Roman" w:hAnsi="Times New Roman"/>
          <w:b/>
          <w:sz w:val="24"/>
          <w:szCs w:val="24"/>
        </w:rPr>
        <w:t>.</w:t>
      </w:r>
      <w:r w:rsidR="0066604A" w:rsidRPr="00682439">
        <w:rPr>
          <w:rFonts w:ascii="Times New Roman" w:hAnsi="Times New Roman"/>
          <w:sz w:val="24"/>
          <w:szCs w:val="24"/>
        </w:rPr>
        <w:t xml:space="preserve"> V </w:t>
      </w:r>
      <w:r w:rsidR="0066604A" w:rsidRPr="00682439">
        <w:rPr>
          <w:rFonts w:ascii="Times New Roman" w:hAnsi="Times New Roman"/>
          <w:sz w:val="24"/>
          <w:szCs w:val="24"/>
          <w:lang w:eastAsia="sk-SK"/>
        </w:rPr>
        <w:t>§ 47 ods. 2 písm</w:t>
      </w:r>
      <w:r w:rsidR="00990E64" w:rsidRPr="00682439">
        <w:rPr>
          <w:rFonts w:ascii="Times New Roman" w:hAnsi="Times New Roman"/>
          <w:sz w:val="24"/>
          <w:szCs w:val="24"/>
          <w:lang w:eastAsia="sk-SK"/>
        </w:rPr>
        <w:t>ená</w:t>
      </w:r>
      <w:r w:rsidR="0066604A" w:rsidRPr="00682439">
        <w:rPr>
          <w:rFonts w:ascii="Times New Roman" w:hAnsi="Times New Roman"/>
          <w:sz w:val="24"/>
          <w:szCs w:val="24"/>
          <w:lang w:eastAsia="sk-SK"/>
        </w:rPr>
        <w:t xml:space="preserve"> c)</w:t>
      </w:r>
      <w:r w:rsidR="00990E64" w:rsidRPr="00682439">
        <w:rPr>
          <w:rFonts w:ascii="Times New Roman" w:hAnsi="Times New Roman"/>
          <w:sz w:val="24"/>
          <w:szCs w:val="24"/>
          <w:lang w:eastAsia="sk-SK"/>
        </w:rPr>
        <w:t xml:space="preserve"> a d) znejú:</w:t>
      </w:r>
    </w:p>
    <w:p w:rsidR="00990E64" w:rsidRPr="00682439" w:rsidRDefault="00990E64"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„c) chrániť poriadok v objektoch súdu, objektoch prokuratúry a v ich blízkosti,</w:t>
      </w:r>
    </w:p>
    <w:p w:rsidR="0066604A" w:rsidRPr="00682439" w:rsidRDefault="00990E64" w:rsidP="00990E64">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d) na základe písomného príkazu sudcu v objekte súdu zadržať obvineného a odsúdeného a umiestniť ich v objekte súdu do miestnosti na to určenej na účel dodania do výkonu väzby a výkonu trestu odňatia slobody; ak súdny objekt a ústav na výkon väzby sú stavebne prevádzkovo spojené, príslušník zboru je oprávnený na základe písomného príkazu sudcu z objektu súdu dodať obvineného do výkonu väzby a odsúdeného do výkonu trestu odňatia slobody podľa osobitného predpisu,</w:t>
      </w:r>
      <w:r w:rsidRPr="00682439">
        <w:rPr>
          <w:rFonts w:ascii="Times New Roman" w:hAnsi="Times New Roman"/>
          <w:sz w:val="24"/>
          <w:szCs w:val="24"/>
          <w:vertAlign w:val="superscript"/>
          <w:lang w:eastAsia="sk-SK"/>
        </w:rPr>
        <w:t>2a</w:t>
      </w:r>
      <w:r w:rsidRPr="00682439">
        <w:rPr>
          <w:rFonts w:ascii="Times New Roman" w:hAnsi="Times New Roman"/>
          <w:sz w:val="24"/>
          <w:szCs w:val="24"/>
          <w:lang w:eastAsia="sk-SK"/>
        </w:rPr>
        <w:t xml:space="preserve">)“. </w:t>
      </w:r>
      <w:r w:rsidR="0066604A"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C42BE"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89</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 47 ods. 2 písm. f) sa </w:t>
      </w:r>
      <w:r w:rsidR="00990E64" w:rsidRPr="00682439">
        <w:rPr>
          <w:rFonts w:ascii="Times New Roman" w:hAnsi="Times New Roman"/>
          <w:sz w:val="24"/>
          <w:szCs w:val="24"/>
          <w:lang w:eastAsia="sk-SK"/>
        </w:rPr>
        <w:t xml:space="preserve">slová „do súdneho objektu“ nahrádzajú slovami „do objektu súdu“ a </w:t>
      </w:r>
      <w:r w:rsidR="0066604A" w:rsidRPr="00682439">
        <w:rPr>
          <w:rFonts w:ascii="Times New Roman" w:hAnsi="Times New Roman"/>
          <w:sz w:val="24"/>
          <w:szCs w:val="24"/>
          <w:lang w:eastAsia="sk-SK"/>
        </w:rPr>
        <w:t xml:space="preserve">vypúšťajú </w:t>
      </w:r>
      <w:r w:rsidR="00990E64" w:rsidRPr="00682439">
        <w:rPr>
          <w:rFonts w:ascii="Times New Roman" w:hAnsi="Times New Roman"/>
          <w:sz w:val="24"/>
          <w:szCs w:val="24"/>
          <w:lang w:eastAsia="sk-SK"/>
        </w:rPr>
        <w:t xml:space="preserve">sa </w:t>
      </w:r>
      <w:r w:rsidR="0066604A" w:rsidRPr="00682439">
        <w:rPr>
          <w:rFonts w:ascii="Times New Roman" w:hAnsi="Times New Roman"/>
          <w:sz w:val="24"/>
          <w:szCs w:val="24"/>
          <w:lang w:eastAsia="sk-SK"/>
        </w:rPr>
        <w:t>slová  „Železničnej polície,“.</w:t>
      </w:r>
    </w:p>
    <w:p w:rsidR="00990E64" w:rsidRPr="00682439" w:rsidRDefault="00990E64" w:rsidP="00937152">
      <w:pPr>
        <w:spacing w:after="0" w:line="240" w:lineRule="auto"/>
        <w:jc w:val="both"/>
        <w:rPr>
          <w:rFonts w:ascii="Times New Roman" w:hAnsi="Times New Roman"/>
          <w:sz w:val="24"/>
          <w:szCs w:val="24"/>
          <w:lang w:eastAsia="sk-SK"/>
        </w:rPr>
      </w:pPr>
    </w:p>
    <w:p w:rsidR="00990E64" w:rsidRPr="00682439" w:rsidRDefault="006C42BE"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90</w:t>
      </w:r>
      <w:r w:rsidR="00990E64" w:rsidRPr="00682439">
        <w:rPr>
          <w:rFonts w:ascii="Times New Roman" w:hAnsi="Times New Roman"/>
          <w:b/>
          <w:sz w:val="24"/>
          <w:szCs w:val="24"/>
          <w:lang w:eastAsia="sk-SK"/>
        </w:rPr>
        <w:t xml:space="preserve">. </w:t>
      </w:r>
      <w:r w:rsidR="00990E64" w:rsidRPr="00682439">
        <w:rPr>
          <w:rFonts w:ascii="Times New Roman" w:hAnsi="Times New Roman"/>
          <w:sz w:val="24"/>
          <w:szCs w:val="24"/>
          <w:lang w:eastAsia="sk-SK"/>
        </w:rPr>
        <w:t>V § 47 ods. 3 sa slová „v súdnych objektoch</w:t>
      </w:r>
      <w:r w:rsidR="005765BE" w:rsidRPr="00682439">
        <w:rPr>
          <w:rFonts w:ascii="Times New Roman" w:hAnsi="Times New Roman"/>
          <w:sz w:val="24"/>
          <w:szCs w:val="24"/>
          <w:lang w:eastAsia="sk-SK"/>
        </w:rPr>
        <w:t xml:space="preserve"> a objektoch prokuratúry</w:t>
      </w:r>
      <w:r w:rsidR="00990E64" w:rsidRPr="00682439">
        <w:rPr>
          <w:rFonts w:ascii="Times New Roman" w:hAnsi="Times New Roman"/>
          <w:sz w:val="24"/>
          <w:szCs w:val="24"/>
          <w:lang w:eastAsia="sk-SK"/>
        </w:rPr>
        <w:t>“ nahrádzajú slovami „v objektoch súdu</w:t>
      </w:r>
      <w:r w:rsidR="005765BE" w:rsidRPr="00682439">
        <w:rPr>
          <w:rFonts w:ascii="Times New Roman" w:hAnsi="Times New Roman"/>
          <w:sz w:val="24"/>
          <w:szCs w:val="24"/>
          <w:lang w:eastAsia="sk-SK"/>
        </w:rPr>
        <w:t>, objektoch prokuratúry a v ich blízkosti</w:t>
      </w:r>
      <w:r w:rsidR="00990E64" w:rsidRPr="00682439">
        <w:rPr>
          <w:rFonts w:ascii="Times New Roman" w:hAnsi="Times New Roman"/>
          <w:sz w:val="24"/>
          <w:szCs w:val="24"/>
          <w:lang w:eastAsia="sk-SK"/>
        </w:rPr>
        <w:t>“.</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9</w:t>
      </w:r>
      <w:r w:rsidR="006C42BE" w:rsidRPr="00682439">
        <w:rPr>
          <w:rFonts w:ascii="Times New Roman" w:hAnsi="Times New Roman"/>
          <w:b/>
          <w:sz w:val="24"/>
          <w:szCs w:val="24"/>
          <w:lang w:eastAsia="sk-SK"/>
        </w:rPr>
        <w:t>1</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Poznámka pod čiarou k odkazu 11b znie:</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11b</w:t>
      </w:r>
      <w:r w:rsidRPr="00682439">
        <w:rPr>
          <w:rFonts w:ascii="Times New Roman" w:hAnsi="Times New Roman"/>
          <w:sz w:val="24"/>
          <w:szCs w:val="24"/>
        </w:rPr>
        <w:t>)</w:t>
      </w:r>
      <w:r w:rsidRPr="00682439">
        <w:rPr>
          <w:rFonts w:ascii="Times New Roman" w:hAnsi="Times New Roman"/>
          <w:sz w:val="24"/>
          <w:szCs w:val="24"/>
          <w:vertAlign w:val="superscript"/>
        </w:rPr>
        <w:t xml:space="preserve"> </w:t>
      </w:r>
      <w:r w:rsidRPr="00682439">
        <w:rPr>
          <w:rFonts w:ascii="Times New Roman" w:hAnsi="Times New Roman"/>
          <w:sz w:val="24"/>
          <w:szCs w:val="24"/>
        </w:rPr>
        <w:t>§ 43 ods. 2 zákona č. 153/2001 Z. z. v znení zákona č. 220/2011 Z. z., § 4 ods. 2 zákona č. 154/2001 Z. z. o prokurátoroch a právnych čakateľoch prokuratúry v znení zákona č. 220/2011 Z. z.“.</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9</w:t>
      </w:r>
      <w:r w:rsidR="006C42BE" w:rsidRPr="00682439">
        <w:rPr>
          <w:rFonts w:ascii="Times New Roman" w:hAnsi="Times New Roman"/>
          <w:b/>
          <w:sz w:val="24"/>
          <w:szCs w:val="24"/>
        </w:rPr>
        <w:t>2</w:t>
      </w:r>
      <w:r w:rsidRPr="00682439">
        <w:rPr>
          <w:rFonts w:ascii="Times New Roman" w:hAnsi="Times New Roman"/>
          <w:b/>
          <w:sz w:val="24"/>
          <w:szCs w:val="24"/>
        </w:rPr>
        <w:t>.</w:t>
      </w:r>
      <w:r w:rsidRPr="00682439">
        <w:rPr>
          <w:rFonts w:ascii="Times New Roman" w:hAnsi="Times New Roman"/>
          <w:sz w:val="24"/>
          <w:szCs w:val="24"/>
        </w:rPr>
        <w:t xml:space="preserve"> V § 47 sa vypúšťa odsek 5. </w:t>
      </w:r>
    </w:p>
    <w:p w:rsidR="0066604A" w:rsidRPr="00682439" w:rsidRDefault="0066604A" w:rsidP="00937152">
      <w:pPr>
        <w:pStyle w:val="Odstavecseseznamem"/>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Doterajšie odseky 6 a 7 sa označujú ako odseky 5 a 6.</w:t>
      </w:r>
    </w:p>
    <w:p w:rsidR="0066604A" w:rsidRPr="00682439" w:rsidRDefault="0066604A" w:rsidP="00937152">
      <w:pPr>
        <w:pStyle w:val="Odstavecseseznamem"/>
        <w:spacing w:after="0" w:line="240" w:lineRule="auto"/>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9</w:t>
      </w:r>
      <w:r w:rsidR="006C42BE" w:rsidRPr="00682439">
        <w:rPr>
          <w:rFonts w:ascii="Times New Roman" w:hAnsi="Times New Roman"/>
          <w:b/>
          <w:sz w:val="24"/>
          <w:szCs w:val="24"/>
        </w:rPr>
        <w:t>3</w:t>
      </w:r>
      <w:r w:rsidRPr="00682439">
        <w:rPr>
          <w:rFonts w:ascii="Times New Roman" w:hAnsi="Times New Roman"/>
          <w:b/>
          <w:sz w:val="24"/>
          <w:szCs w:val="24"/>
        </w:rPr>
        <w:t>.</w:t>
      </w:r>
      <w:r w:rsidRPr="00682439">
        <w:rPr>
          <w:rFonts w:ascii="Times New Roman" w:hAnsi="Times New Roman"/>
          <w:sz w:val="24"/>
          <w:szCs w:val="24"/>
        </w:rPr>
        <w:t xml:space="preserve"> V § 48 ods. 1 sa s</w:t>
      </w:r>
      <w:r w:rsidRPr="00682439">
        <w:rPr>
          <w:rFonts w:ascii="Times New Roman" w:hAnsi="Times New Roman"/>
          <w:bCs/>
          <w:iCs/>
          <w:sz w:val="24"/>
          <w:szCs w:val="24"/>
          <w:lang w:eastAsia="sk-SK"/>
        </w:rPr>
        <w:t>lová „pri ochrane</w:t>
      </w:r>
      <w:r w:rsidR="00B57F30" w:rsidRPr="00682439">
        <w:rPr>
          <w:rFonts w:ascii="Times New Roman" w:hAnsi="Times New Roman"/>
          <w:bCs/>
          <w:iCs/>
          <w:sz w:val="24"/>
          <w:szCs w:val="24"/>
          <w:lang w:eastAsia="sk-SK"/>
        </w:rPr>
        <w:t xml:space="preserve"> poriadku a bezpečnosti v súdnych objektoch a objektoch prokuratúry</w:t>
      </w:r>
      <w:r w:rsidRPr="00682439">
        <w:rPr>
          <w:rFonts w:ascii="Times New Roman" w:hAnsi="Times New Roman"/>
          <w:bCs/>
          <w:iCs/>
          <w:sz w:val="24"/>
          <w:szCs w:val="24"/>
          <w:lang w:eastAsia="sk-SK"/>
        </w:rPr>
        <w:t xml:space="preserve">“ </w:t>
      </w:r>
      <w:r w:rsidR="00B57F30" w:rsidRPr="00682439">
        <w:rPr>
          <w:rFonts w:ascii="Times New Roman" w:hAnsi="Times New Roman"/>
          <w:bCs/>
          <w:iCs/>
          <w:sz w:val="24"/>
          <w:szCs w:val="24"/>
          <w:lang w:eastAsia="sk-SK"/>
        </w:rPr>
        <w:t>nahrádzajú</w:t>
      </w:r>
      <w:r w:rsidRPr="00682439">
        <w:rPr>
          <w:rFonts w:ascii="Times New Roman" w:hAnsi="Times New Roman"/>
          <w:sz w:val="24"/>
          <w:szCs w:val="24"/>
          <w:lang w:eastAsia="sk-SK"/>
        </w:rPr>
        <w:t xml:space="preserve"> slov</w:t>
      </w:r>
      <w:r w:rsidR="00B57F30" w:rsidRPr="00682439">
        <w:rPr>
          <w:rFonts w:ascii="Times New Roman" w:hAnsi="Times New Roman"/>
          <w:sz w:val="24"/>
          <w:szCs w:val="24"/>
          <w:lang w:eastAsia="sk-SK"/>
        </w:rPr>
        <w:t>ami</w:t>
      </w:r>
      <w:r w:rsidRPr="00682439">
        <w:rPr>
          <w:rFonts w:ascii="Times New Roman" w:hAnsi="Times New Roman"/>
          <w:sz w:val="24"/>
          <w:szCs w:val="24"/>
          <w:lang w:eastAsia="sk-SK"/>
        </w:rPr>
        <w:t xml:space="preserve"> „</w:t>
      </w:r>
      <w:r w:rsidR="00B57F30" w:rsidRPr="00682439">
        <w:rPr>
          <w:rFonts w:ascii="Times New Roman" w:hAnsi="Times New Roman"/>
          <w:sz w:val="24"/>
          <w:szCs w:val="24"/>
          <w:lang w:eastAsia="sk-SK"/>
        </w:rPr>
        <w:t xml:space="preserve">pri ochrane verejného poriadku a bezpečnosti v objektoch súdu, objektoch prokuratúry </w:t>
      </w:r>
      <w:r w:rsidRPr="00682439">
        <w:rPr>
          <w:rFonts w:ascii="Times New Roman" w:hAnsi="Times New Roman"/>
          <w:sz w:val="24"/>
          <w:szCs w:val="24"/>
          <w:lang w:eastAsia="sk-SK"/>
        </w:rPr>
        <w:t>a v ich blízkosti“</w:t>
      </w:r>
      <w:r w:rsidRPr="00682439">
        <w:rPr>
          <w:rFonts w:ascii="Times New Roman" w:hAnsi="Times New Roman"/>
          <w:bCs/>
          <w:iCs/>
          <w:sz w:val="24"/>
          <w:szCs w:val="24"/>
          <w:lang w:eastAsia="sk-SK"/>
        </w:rPr>
        <w:t>.</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9</w:t>
      </w:r>
      <w:r w:rsidR="006C42BE" w:rsidRPr="00682439">
        <w:rPr>
          <w:rFonts w:ascii="Times New Roman" w:hAnsi="Times New Roman"/>
          <w:b/>
          <w:sz w:val="24"/>
          <w:szCs w:val="24"/>
          <w:lang w:eastAsia="sk-SK"/>
        </w:rPr>
        <w:t>4</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48 ods. 2 sa slová „</w:t>
      </w:r>
      <w:r w:rsidR="00B57F30" w:rsidRPr="00682439">
        <w:rPr>
          <w:rFonts w:ascii="Times New Roman" w:hAnsi="Times New Roman"/>
          <w:sz w:val="24"/>
          <w:szCs w:val="24"/>
          <w:lang w:eastAsia="sk-SK"/>
        </w:rPr>
        <w:t xml:space="preserve">v súdnych objektoch alebo </w:t>
      </w:r>
      <w:r w:rsidRPr="00682439">
        <w:rPr>
          <w:rFonts w:ascii="Times New Roman" w:hAnsi="Times New Roman"/>
          <w:sz w:val="24"/>
          <w:szCs w:val="24"/>
          <w:lang w:eastAsia="sk-SK"/>
        </w:rPr>
        <w:t xml:space="preserve">objektoch prokuratúry“ </w:t>
      </w:r>
      <w:r w:rsidR="00B57F30" w:rsidRPr="00682439">
        <w:rPr>
          <w:rFonts w:ascii="Times New Roman" w:hAnsi="Times New Roman"/>
          <w:sz w:val="24"/>
          <w:szCs w:val="24"/>
          <w:lang w:eastAsia="sk-SK"/>
        </w:rPr>
        <w:t xml:space="preserve">nahrádzajú slovami „v objektoch súdu alebo objektoch prokuratúry </w:t>
      </w:r>
      <w:r w:rsidRPr="00682439">
        <w:rPr>
          <w:rFonts w:ascii="Times New Roman" w:hAnsi="Times New Roman"/>
          <w:sz w:val="24"/>
          <w:szCs w:val="24"/>
          <w:lang w:eastAsia="sk-SK"/>
        </w:rPr>
        <w:t>a v ich blízkosti“ a za slová „služobný zákrok“ sa vkladajú slová „na zabránenie ďalšieho protiprávneho konania  a úkony súvisiace s objasnením skutku“.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vertAlign w:val="superscript"/>
          <w:lang w:eastAsia="sk-SK"/>
        </w:rPr>
      </w:pPr>
      <w:r w:rsidRPr="00682439">
        <w:rPr>
          <w:rFonts w:ascii="Times New Roman" w:hAnsi="Times New Roman"/>
          <w:b/>
          <w:sz w:val="24"/>
          <w:szCs w:val="24"/>
          <w:lang w:eastAsia="sk-SK"/>
        </w:rPr>
        <w:t>9</w:t>
      </w:r>
      <w:r w:rsidR="006C42BE" w:rsidRPr="00682439">
        <w:rPr>
          <w:rFonts w:ascii="Times New Roman" w:hAnsi="Times New Roman"/>
          <w:b/>
          <w:sz w:val="24"/>
          <w:szCs w:val="24"/>
          <w:lang w:eastAsia="sk-SK"/>
        </w:rPr>
        <w:t>5</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48 odsek 4 znie:</w:t>
      </w:r>
    </w:p>
    <w:p w:rsidR="0066604A" w:rsidRPr="00682439" w:rsidRDefault="0066604A" w:rsidP="00937152">
      <w:pPr>
        <w:tabs>
          <w:tab w:val="left" w:pos="1276"/>
        </w:tabs>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„(4) Príslušník zboru, ktorý vykonáva službu podľa odseku 1, je oprávnený u osoby vstupujúcej do objektu </w:t>
      </w:r>
      <w:r w:rsidR="00084C95" w:rsidRPr="00682439">
        <w:rPr>
          <w:rFonts w:ascii="Times New Roman" w:hAnsi="Times New Roman"/>
          <w:sz w:val="24"/>
          <w:szCs w:val="24"/>
          <w:lang w:eastAsia="sk-SK"/>
        </w:rPr>
        <w:t xml:space="preserve">súdu </w:t>
      </w:r>
      <w:r w:rsidRPr="00682439">
        <w:rPr>
          <w:rFonts w:ascii="Times New Roman" w:hAnsi="Times New Roman"/>
          <w:sz w:val="24"/>
          <w:szCs w:val="24"/>
          <w:lang w:eastAsia="sk-SK"/>
        </w:rPr>
        <w:t xml:space="preserve">alebo objektu prokuratúry vykonať prehliadku osobných vecí, podrobiť ju kontrole na detekciu kovových predmetov, a ak má pri sebe zbraň alebo inú nedovolenú vec, odňať jej ju. Odňatú zbraň  alebo inú nedovolenú vec je povinný vrátiť osobe pri jej odchode </w:t>
      </w:r>
      <w:r w:rsidR="00084C95" w:rsidRPr="00682439">
        <w:rPr>
          <w:rFonts w:ascii="Times New Roman" w:hAnsi="Times New Roman"/>
          <w:sz w:val="24"/>
          <w:szCs w:val="24"/>
          <w:lang w:eastAsia="sk-SK"/>
        </w:rPr>
        <w:t>z</w:t>
      </w:r>
      <w:r w:rsidRPr="00682439">
        <w:rPr>
          <w:rFonts w:ascii="Times New Roman" w:hAnsi="Times New Roman"/>
          <w:sz w:val="24"/>
          <w:szCs w:val="24"/>
          <w:lang w:eastAsia="sk-SK"/>
        </w:rPr>
        <w:t xml:space="preserve"> objektu </w:t>
      </w:r>
      <w:r w:rsidR="00084C95" w:rsidRPr="00682439">
        <w:rPr>
          <w:rFonts w:ascii="Times New Roman" w:hAnsi="Times New Roman"/>
          <w:sz w:val="24"/>
          <w:szCs w:val="24"/>
          <w:lang w:eastAsia="sk-SK"/>
        </w:rPr>
        <w:t xml:space="preserve">súdu </w:t>
      </w:r>
      <w:r w:rsidRPr="00682439">
        <w:rPr>
          <w:rFonts w:ascii="Times New Roman" w:hAnsi="Times New Roman"/>
          <w:sz w:val="24"/>
          <w:szCs w:val="24"/>
          <w:lang w:eastAsia="sk-SK"/>
        </w:rPr>
        <w:t xml:space="preserve">alebo objektu prokuratúry. Odňatie zbrane alebo inej nedovolenej veci a prevzatie zbrane alebo inej nedovolenej veci príslušník zboru, ktorý zbraň </w:t>
      </w:r>
      <w:r w:rsidRPr="00682439">
        <w:rPr>
          <w:rFonts w:ascii="Times New Roman" w:hAnsi="Times New Roman"/>
          <w:sz w:val="24"/>
          <w:szCs w:val="24"/>
          <w:lang w:eastAsia="sk-SK"/>
        </w:rPr>
        <w:lastRenderedPageBreak/>
        <w:t xml:space="preserve">alebo inú nedovolenú vec odňal a osoba, ktorej bola zbraň alebo iná nedovolená vec vrátená, sú povinní potvrdiť svojím podpisom.“. </w:t>
      </w:r>
    </w:p>
    <w:p w:rsidR="0066604A" w:rsidRPr="00682439" w:rsidRDefault="0066604A" w:rsidP="00937152">
      <w:pPr>
        <w:tabs>
          <w:tab w:val="left" w:pos="1276"/>
        </w:tabs>
        <w:spacing w:after="0" w:line="240" w:lineRule="auto"/>
        <w:jc w:val="both"/>
        <w:rPr>
          <w:rFonts w:ascii="Times New Roman" w:hAnsi="Times New Roman"/>
          <w:sz w:val="24"/>
          <w:szCs w:val="24"/>
          <w:vertAlign w:val="superscript"/>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rPr>
        <w:t>9</w:t>
      </w:r>
      <w:r w:rsidR="006C42BE" w:rsidRPr="00682439">
        <w:rPr>
          <w:rFonts w:ascii="Times New Roman" w:hAnsi="Times New Roman"/>
          <w:b/>
          <w:sz w:val="24"/>
          <w:szCs w:val="24"/>
        </w:rPr>
        <w:t>6</w:t>
      </w:r>
      <w:r w:rsidRPr="00682439">
        <w:rPr>
          <w:rFonts w:ascii="Times New Roman" w:hAnsi="Times New Roman"/>
          <w:b/>
          <w:sz w:val="24"/>
          <w:szCs w:val="24"/>
        </w:rPr>
        <w:t>.</w:t>
      </w:r>
      <w:r w:rsidRPr="00682439">
        <w:rPr>
          <w:rFonts w:ascii="Times New Roman" w:hAnsi="Times New Roman"/>
          <w:sz w:val="24"/>
          <w:szCs w:val="24"/>
        </w:rPr>
        <w:t xml:space="preserve"> V § 48 ods. 6 sa za slová „iných osôb“ vkladá čiarka  a slová „verejný poriadok“.</w:t>
      </w:r>
    </w:p>
    <w:p w:rsidR="0066604A" w:rsidRPr="00682439" w:rsidRDefault="0066604A" w:rsidP="00937152">
      <w:pPr>
        <w:pStyle w:val="Odstavecseseznamem"/>
        <w:spacing w:after="0" w:line="240" w:lineRule="auto"/>
        <w:ind w:left="284"/>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9</w:t>
      </w:r>
      <w:r w:rsidR="006C42BE" w:rsidRPr="00682439">
        <w:rPr>
          <w:rFonts w:ascii="Times New Roman" w:hAnsi="Times New Roman"/>
          <w:b/>
          <w:sz w:val="24"/>
          <w:szCs w:val="24"/>
          <w:lang w:eastAsia="sk-SK"/>
        </w:rPr>
        <w:t>7</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Nadpis piatej hlavy znie:</w:t>
      </w:r>
    </w:p>
    <w:p w:rsidR="0066604A" w:rsidRPr="00682439" w:rsidRDefault="0066604A" w:rsidP="00937152">
      <w:pPr>
        <w:spacing w:after="0" w:line="240" w:lineRule="auto"/>
        <w:jc w:val="center"/>
        <w:rPr>
          <w:rFonts w:ascii="Times New Roman" w:hAnsi="Times New Roman"/>
          <w:bCs/>
          <w:sz w:val="24"/>
          <w:szCs w:val="24"/>
          <w:lang w:eastAsia="sk-SK"/>
        </w:rPr>
      </w:pPr>
      <w:r w:rsidRPr="00682439">
        <w:rPr>
          <w:rFonts w:ascii="Times New Roman" w:hAnsi="Times New Roman"/>
          <w:bCs/>
          <w:sz w:val="24"/>
          <w:szCs w:val="24"/>
          <w:lang w:eastAsia="sk-SK"/>
        </w:rPr>
        <w:t>„OCHRANA, ESKORTA A VSTUP DO CHRÁNENÝCH OBJEKTOV“.</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9</w:t>
      </w:r>
      <w:r w:rsidR="006C42BE" w:rsidRPr="00682439">
        <w:rPr>
          <w:rFonts w:ascii="Times New Roman" w:hAnsi="Times New Roman"/>
          <w:b/>
          <w:sz w:val="24"/>
          <w:szCs w:val="24"/>
          <w:lang w:eastAsia="sk-SK"/>
        </w:rPr>
        <w:t>8</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49 znie:</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 49</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(1) Ochranou sa na účely tohto zákona rozumie súhrn opatrení, ktorých cieľom je zaistiť bezpečnosť objektov a predchádzať alebo zamedziť narúšaniu ustanoveného poriadku v nich. Ochrana zahŕňa stráženie a obranu.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(2) Strážením sa na účely tohto zákona rozumie súhrn služobných činností realizovaných príslušníkmi zboru s využitím určených prostriedkov a </w:t>
      </w:r>
      <w:r w:rsidR="003746BF" w:rsidRPr="00682439">
        <w:rPr>
          <w:rFonts w:ascii="Times New Roman" w:hAnsi="Times New Roman"/>
          <w:sz w:val="24"/>
          <w:szCs w:val="24"/>
          <w:lang w:eastAsia="sk-SK"/>
        </w:rPr>
        <w:t>u</w:t>
      </w:r>
      <w:r w:rsidRPr="00682439">
        <w:rPr>
          <w:rFonts w:ascii="Times New Roman" w:hAnsi="Times New Roman"/>
          <w:sz w:val="24"/>
          <w:szCs w:val="24"/>
          <w:lang w:eastAsia="sk-SK"/>
        </w:rPr>
        <w:t>stanovených postupov zameraných na ochranu určených objektov a na kontrolu pohybu alebo činnosti obvinených, odsúdených a osôb umiestnených v detenčnom ústave s cieľom zabrániť ich úteku.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(3) Obranou sa na účely tohto zákona rozumie aktívny spôsob odrazenia útoku na chránený objekt príslušníkmi zboru s využitím určených prostriedkov a </w:t>
      </w:r>
      <w:r w:rsidR="003746BF" w:rsidRPr="00682439">
        <w:rPr>
          <w:rFonts w:ascii="Times New Roman" w:hAnsi="Times New Roman"/>
          <w:sz w:val="24"/>
          <w:szCs w:val="24"/>
          <w:lang w:eastAsia="sk-SK"/>
        </w:rPr>
        <w:t>u</w:t>
      </w:r>
      <w:r w:rsidRPr="00682439">
        <w:rPr>
          <w:rFonts w:ascii="Times New Roman" w:hAnsi="Times New Roman"/>
          <w:sz w:val="24"/>
          <w:szCs w:val="24"/>
          <w:lang w:eastAsia="sk-SK"/>
        </w:rPr>
        <w:t>stanovených postupov.</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 xml:space="preserve">(4) Eskortou sa na účely tohto zákona rozumie sprevádzanie a stráženie obvineného alebo odsúdeného spravidla ozbrojeným príslušníkom zboru s cieľom zabrániť ich úteku.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(5) Osobu bezprostredne prepustenú z výkonu väzby alebo z výkonu trestu odňatia slobody možno eskortovať za účelom vykonania administratívnych úkonov súvisiacich s jej prepustením len s jej súhlasom.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(6) Dozorom nad obvineným alebo odsúdeným sa na účely tohto zákon rozumie súhrn služobných činností príslušníka zboru, pri ktorých sa vykonáva stála kontrola pohybu alebo činnosti obvineného alebo odsúdeného.</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(7) Dohľadom nad obvineným alebo odsúdeným sa na účely tohto zákona rozumie súhrn služobných činností príslušníka zboru, pri ktorých sa vykonáva nepravidelná kontrola pohybu alebo činnosti obvineného alebo odsúdeného.</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vertAlign w:val="superscript"/>
          <w:lang w:eastAsia="sk-SK"/>
        </w:rPr>
      </w:pPr>
      <w:r w:rsidRPr="00682439">
        <w:rPr>
          <w:rFonts w:ascii="Times New Roman" w:hAnsi="Times New Roman"/>
          <w:sz w:val="24"/>
          <w:szCs w:val="24"/>
          <w:lang w:eastAsia="sk-SK"/>
        </w:rPr>
        <w:t>(8) Objektom zboru sa na účely tohto zákona rozumie nehnuteľný majetok štátu v správe generálneho riaditeľstva alebo ústavu podľa osobitného predpisu.</w:t>
      </w:r>
      <w:r w:rsidRPr="00682439">
        <w:rPr>
          <w:rFonts w:ascii="Times New Roman" w:hAnsi="Times New Roman"/>
          <w:sz w:val="24"/>
          <w:szCs w:val="24"/>
          <w:vertAlign w:val="superscript"/>
          <w:lang w:eastAsia="sk-SK"/>
        </w:rPr>
        <w:t>11c</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 xml:space="preserve"> </w:t>
      </w:r>
    </w:p>
    <w:p w:rsidR="00EC4CBF" w:rsidRPr="00682439" w:rsidRDefault="00EC4CBF" w:rsidP="00937152">
      <w:pPr>
        <w:spacing w:after="0" w:line="240" w:lineRule="auto"/>
        <w:jc w:val="both"/>
        <w:rPr>
          <w:rFonts w:ascii="Times New Roman" w:hAnsi="Times New Roman"/>
          <w:strike/>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(9) Chráneným objektom sa na účely tohto zákona rozumie objekt generálneho riaditeľstva, objekt ústavu alebo objekt detenčného ústavu.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 </w:t>
      </w:r>
    </w:p>
    <w:p w:rsidR="0066604A" w:rsidRPr="00682439" w:rsidRDefault="0066604A" w:rsidP="00937152">
      <w:pPr>
        <w:spacing w:after="0" w:line="240" w:lineRule="auto"/>
        <w:ind w:left="-65"/>
        <w:jc w:val="both"/>
        <w:rPr>
          <w:rFonts w:ascii="Times New Roman" w:hAnsi="Times New Roman"/>
          <w:sz w:val="24"/>
          <w:szCs w:val="24"/>
          <w:lang w:eastAsia="sk-SK"/>
        </w:rPr>
      </w:pPr>
      <w:r w:rsidRPr="00682439">
        <w:rPr>
          <w:rFonts w:ascii="Times New Roman" w:hAnsi="Times New Roman"/>
          <w:sz w:val="24"/>
          <w:szCs w:val="24"/>
          <w:lang w:eastAsia="sk-SK"/>
        </w:rPr>
        <w:t>Poznámka pod čiarou k odkazu 11c znie:</w:t>
      </w:r>
    </w:p>
    <w:p w:rsidR="0066604A" w:rsidRPr="00682439" w:rsidRDefault="0066604A" w:rsidP="00937152">
      <w:pPr>
        <w:spacing w:after="0" w:line="240" w:lineRule="auto"/>
        <w:ind w:left="-65"/>
        <w:jc w:val="both"/>
        <w:rPr>
          <w:rFonts w:ascii="Times New Roman" w:hAnsi="Times New Roman"/>
          <w:sz w:val="24"/>
          <w:szCs w:val="24"/>
          <w:lang w:eastAsia="sk-SK"/>
        </w:rPr>
      </w:pP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11c</w:t>
      </w:r>
      <w:r w:rsidRPr="00682439">
        <w:rPr>
          <w:rFonts w:ascii="Times New Roman" w:hAnsi="Times New Roman"/>
          <w:sz w:val="24"/>
          <w:szCs w:val="24"/>
          <w:lang w:eastAsia="sk-SK"/>
        </w:rPr>
        <w:t>) Zákon Národnej rady Slovenskej republiky č. 278/1993 Z. z. v znení neskorších predpisov.“.</w:t>
      </w:r>
    </w:p>
    <w:p w:rsidR="0066604A" w:rsidRPr="00682439" w:rsidRDefault="0066604A" w:rsidP="00937152">
      <w:pPr>
        <w:tabs>
          <w:tab w:val="num" w:pos="2551"/>
        </w:tabs>
        <w:spacing w:after="0" w:line="240" w:lineRule="auto"/>
        <w:jc w:val="both"/>
        <w:rPr>
          <w:rFonts w:ascii="Times New Roman" w:hAnsi="Times New Roman"/>
          <w:b/>
          <w:sz w:val="24"/>
          <w:szCs w:val="24"/>
          <w:lang w:eastAsia="sk-SK"/>
        </w:rPr>
      </w:pPr>
    </w:p>
    <w:p w:rsidR="0066604A" w:rsidRPr="00682439" w:rsidRDefault="006C42BE"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99</w:t>
      </w:r>
      <w:r w:rsidR="0066604A" w:rsidRPr="00682439">
        <w:rPr>
          <w:rFonts w:ascii="Times New Roman" w:hAnsi="Times New Roman"/>
          <w:b/>
          <w:sz w:val="24"/>
          <w:szCs w:val="24"/>
          <w:lang w:eastAsia="sk-SK"/>
        </w:rPr>
        <w:t>.</w:t>
      </w:r>
      <w:r w:rsidR="0066604A" w:rsidRPr="00682439">
        <w:rPr>
          <w:rFonts w:ascii="Times New Roman" w:hAnsi="Times New Roman"/>
          <w:sz w:val="24"/>
          <w:szCs w:val="24"/>
          <w:lang w:eastAsia="sk-SK"/>
        </w:rPr>
        <w:t xml:space="preserve"> V § 50 ods. 1 písm. a) a ods. 2 písm. a) sa slová „policajný orgán“ nahrádzajú slovom „policajt“.</w:t>
      </w:r>
    </w:p>
    <w:p w:rsidR="0066604A" w:rsidRPr="00682439" w:rsidRDefault="0066604A" w:rsidP="00937152">
      <w:pPr>
        <w:pStyle w:val="Odstavecseseznamem"/>
        <w:spacing w:after="0" w:line="240" w:lineRule="auto"/>
        <w:ind w:left="284"/>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10</w:t>
      </w:r>
      <w:r w:rsidR="006C42BE" w:rsidRPr="00682439">
        <w:rPr>
          <w:rFonts w:ascii="Times New Roman" w:hAnsi="Times New Roman"/>
          <w:b/>
          <w:sz w:val="24"/>
          <w:szCs w:val="24"/>
          <w:lang w:eastAsia="sk-SK"/>
        </w:rPr>
        <w:t>0</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50 odsek 3 znie: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„(3) Pred eskortou za účelom dočasného alebo trvalého premiestnenia do iného ústavu  musí obvinený alebo odsúdený prejsť zdravotnou prehliadkou, o čom osoba, ktorá zdravotnú prehliadku vykonala, urobí záznam v zdravotnej dokumentácii.“. </w:t>
      </w:r>
    </w:p>
    <w:p w:rsidR="0066604A" w:rsidRPr="00682439" w:rsidRDefault="0066604A" w:rsidP="00937152">
      <w:pPr>
        <w:spacing w:after="0" w:line="240" w:lineRule="auto"/>
        <w:jc w:val="both"/>
        <w:rPr>
          <w:rFonts w:ascii="Times New Roman" w:hAnsi="Times New Roman"/>
          <w:iCs/>
          <w:strike/>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10</w:t>
      </w:r>
      <w:r w:rsidR="006C42BE" w:rsidRPr="00682439">
        <w:rPr>
          <w:rFonts w:ascii="Times New Roman" w:hAnsi="Times New Roman"/>
          <w:b/>
          <w:sz w:val="24"/>
          <w:szCs w:val="24"/>
          <w:lang w:eastAsia="sk-SK"/>
        </w:rPr>
        <w:t>1</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50 sa dopĺňa odsekom 4, ktorý znie:</w:t>
      </w:r>
    </w:p>
    <w:p w:rsidR="0066604A" w:rsidRPr="00682439" w:rsidRDefault="0066604A" w:rsidP="00937152">
      <w:pPr>
        <w:spacing w:after="0" w:line="240" w:lineRule="auto"/>
        <w:jc w:val="both"/>
        <w:rPr>
          <w:rFonts w:ascii="Times New Roman" w:hAnsi="Times New Roman"/>
          <w:iCs/>
          <w:sz w:val="24"/>
          <w:szCs w:val="24"/>
          <w:lang w:eastAsia="sk-SK"/>
        </w:rPr>
      </w:pPr>
      <w:r w:rsidRPr="00682439">
        <w:rPr>
          <w:rFonts w:ascii="Times New Roman" w:hAnsi="Times New Roman"/>
          <w:iCs/>
          <w:sz w:val="24"/>
          <w:szCs w:val="24"/>
          <w:lang w:eastAsia="sk-SK"/>
        </w:rPr>
        <w:t>„(4)  Ak sa zo závažných dôvodov nemôže eskorta vykonať, riaditeľ ústavu o tom bezodkladne upovedomí orgán alebo osobu, ktorý eskortu nariadil alebo vyžiadal.“.</w:t>
      </w:r>
    </w:p>
    <w:p w:rsidR="0066604A" w:rsidRPr="00682439" w:rsidRDefault="0066604A" w:rsidP="00937152">
      <w:pPr>
        <w:spacing w:after="0" w:line="240" w:lineRule="auto"/>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10</w:t>
      </w:r>
      <w:r w:rsidR="006C42BE" w:rsidRPr="00682439">
        <w:rPr>
          <w:rFonts w:ascii="Times New Roman" w:hAnsi="Times New Roman"/>
          <w:b/>
          <w:sz w:val="24"/>
          <w:szCs w:val="24"/>
          <w:lang w:eastAsia="sk-SK"/>
        </w:rPr>
        <w:t>2</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51 a 52 vrátane nadpisov znejú:</w:t>
      </w:r>
    </w:p>
    <w:p w:rsidR="0066604A" w:rsidRPr="00682439" w:rsidRDefault="0066604A" w:rsidP="00937152">
      <w:pPr>
        <w:spacing w:after="0" w:line="240" w:lineRule="auto"/>
        <w:jc w:val="center"/>
        <w:rPr>
          <w:rFonts w:ascii="Times New Roman" w:hAnsi="Times New Roman"/>
          <w:sz w:val="24"/>
          <w:szCs w:val="24"/>
          <w:lang w:eastAsia="sk-SK"/>
        </w:rPr>
      </w:pPr>
      <w:r w:rsidRPr="00682439">
        <w:rPr>
          <w:rFonts w:ascii="Times New Roman" w:hAnsi="Times New Roman"/>
          <w:sz w:val="24"/>
          <w:szCs w:val="24"/>
          <w:lang w:eastAsia="sk-SK"/>
        </w:rPr>
        <w:t>„§ 51</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(1) Za účelom účasti obvineného alebo odsúdeného na procesných úkonoch podľa osobitného predpisu</w:t>
      </w:r>
      <w:r w:rsidRPr="00682439">
        <w:rPr>
          <w:rFonts w:ascii="Times New Roman" w:hAnsi="Times New Roman"/>
          <w:sz w:val="24"/>
          <w:szCs w:val="24"/>
          <w:vertAlign w:val="superscript"/>
          <w:lang w:eastAsia="sk-SK"/>
        </w:rPr>
        <w:t>11d</w:t>
      </w:r>
      <w:r w:rsidRPr="00682439">
        <w:rPr>
          <w:rFonts w:ascii="Times New Roman" w:hAnsi="Times New Roman"/>
          <w:sz w:val="24"/>
          <w:szCs w:val="24"/>
          <w:lang w:eastAsia="sk-SK"/>
        </w:rPr>
        <w:t>)  mimo ústavu možno na základe písomnej žiadosti oprávnenej osoby odovzdať obvineného</w:t>
      </w:r>
      <w:r w:rsidRPr="00682439">
        <w:rPr>
          <w:rFonts w:ascii="Times New Roman" w:hAnsi="Times New Roman"/>
          <w:sz w:val="24"/>
          <w:szCs w:val="24"/>
          <w:vertAlign w:val="superscript"/>
          <w:lang w:eastAsia="sk-SK"/>
        </w:rPr>
        <w:t>11e</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 xml:space="preserve"> </w:t>
      </w:r>
      <w:r w:rsidRPr="00682439">
        <w:rPr>
          <w:rFonts w:ascii="Times New Roman" w:hAnsi="Times New Roman"/>
          <w:sz w:val="24"/>
          <w:szCs w:val="24"/>
          <w:lang w:eastAsia="sk-SK"/>
        </w:rPr>
        <w:t xml:space="preserve"> alebo odsúdeného   príslušníkovi Policajného  zboru.</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(2) Za stráženie a ochranu obvineného alebo odsúdeného mimo ústavu podľa odseku 1 zodpovedá od jeho vydania, prevzatia až po jeho odovzdanie do ústavu Policajný zbor.</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
          <w:bCs/>
          <w:sz w:val="24"/>
          <w:szCs w:val="24"/>
          <w:lang w:eastAsia="sk-SK"/>
        </w:rPr>
        <w:t xml:space="preserve">§ </w:t>
      </w:r>
      <w:r w:rsidRPr="00682439">
        <w:rPr>
          <w:rFonts w:ascii="Times New Roman" w:hAnsi="Times New Roman"/>
          <w:bCs/>
          <w:sz w:val="24"/>
          <w:szCs w:val="24"/>
          <w:lang w:eastAsia="sk-SK"/>
        </w:rPr>
        <w:t>52</w:t>
      </w:r>
      <w:r w:rsidRPr="00682439">
        <w:rPr>
          <w:rFonts w:ascii="Times New Roman" w:hAnsi="Times New Roman"/>
          <w:bCs/>
          <w:sz w:val="24"/>
          <w:szCs w:val="24"/>
          <w:lang w:eastAsia="sk-SK"/>
        </w:rPr>
        <w:br/>
        <w:t xml:space="preserve">Kontrola ochrany chránených objektov a kontrola ochrany verejného poriadku a bezpečnosti v objektoch </w:t>
      </w:r>
      <w:r w:rsidR="00DE19F1" w:rsidRPr="00682439">
        <w:rPr>
          <w:rFonts w:ascii="Times New Roman" w:hAnsi="Times New Roman"/>
          <w:bCs/>
          <w:sz w:val="24"/>
          <w:szCs w:val="24"/>
          <w:lang w:eastAsia="sk-SK"/>
        </w:rPr>
        <w:t xml:space="preserve">súdu </w:t>
      </w:r>
      <w:r w:rsidRPr="00682439">
        <w:rPr>
          <w:rFonts w:ascii="Times New Roman" w:hAnsi="Times New Roman"/>
          <w:bCs/>
          <w:sz w:val="24"/>
          <w:szCs w:val="24"/>
          <w:lang w:eastAsia="sk-SK"/>
        </w:rPr>
        <w:t>a objektoch prokuratúry</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lang w:eastAsia="sk-SK"/>
        </w:rPr>
        <w:br/>
        <w:t>Kontrolu ochrany chránených objektov a kontrolu ochrany verejného poriadku a bezpečnosti v objektoch</w:t>
      </w:r>
      <w:r w:rsidR="00DE19F1"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xml:space="preserve"> a objektoch prokuratúry má právo vykonávať nadriadený</w:t>
      </w:r>
      <w:r w:rsidRPr="00682439">
        <w:rPr>
          <w:rFonts w:ascii="Times New Roman" w:hAnsi="Times New Roman"/>
          <w:sz w:val="24"/>
          <w:szCs w:val="24"/>
          <w:vertAlign w:val="superscript"/>
          <w:lang w:eastAsia="sk-SK"/>
        </w:rPr>
        <w:t>12</w:t>
      </w:r>
      <w:r w:rsidRPr="00682439">
        <w:rPr>
          <w:rFonts w:ascii="Times New Roman" w:hAnsi="Times New Roman"/>
          <w:sz w:val="24"/>
          <w:szCs w:val="24"/>
          <w:lang w:eastAsia="sk-SK"/>
        </w:rPr>
        <w:t>) a ním splnomocnené osoby.</w:t>
      </w:r>
      <w:r w:rsidRPr="00682439">
        <w:rPr>
          <w:rFonts w:ascii="Times New Roman" w:hAnsi="Times New Roman"/>
          <w:sz w:val="24"/>
          <w:szCs w:val="24"/>
        </w:rPr>
        <w:t>“.</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Poznámky pod čiarou k odkazom 11d a 11e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11d</w:t>
      </w:r>
      <w:r w:rsidRPr="00682439">
        <w:rPr>
          <w:rFonts w:ascii="Times New Roman" w:hAnsi="Times New Roman"/>
          <w:sz w:val="24"/>
          <w:szCs w:val="24"/>
        </w:rPr>
        <w:t>) Trestný poriadok.</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lang w:eastAsia="sk-SK"/>
        </w:rPr>
        <w:t>11e</w:t>
      </w:r>
      <w:r w:rsidRPr="00682439">
        <w:rPr>
          <w:rFonts w:ascii="Times New Roman" w:hAnsi="Times New Roman"/>
          <w:sz w:val="24"/>
          <w:szCs w:val="24"/>
          <w:lang w:eastAsia="sk-SK"/>
        </w:rPr>
        <w:t>) § 9 ods. 3 a 4  zákona č. 221/2006 Z. z.“.</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10</w:t>
      </w:r>
      <w:r w:rsidR="006C42BE" w:rsidRPr="00682439">
        <w:rPr>
          <w:rFonts w:ascii="Times New Roman" w:hAnsi="Times New Roman"/>
          <w:b/>
          <w:sz w:val="24"/>
          <w:szCs w:val="24"/>
          <w:lang w:eastAsia="sk-SK"/>
        </w:rPr>
        <w:t>3</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53 a 54 sa vrátane nadpisov vypúšťajú.</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r w:rsidRPr="00682439">
        <w:rPr>
          <w:rFonts w:ascii="Times New Roman" w:hAnsi="Times New Roman"/>
          <w:b/>
          <w:sz w:val="24"/>
          <w:szCs w:val="24"/>
          <w:lang w:eastAsia="sk-SK"/>
        </w:rPr>
        <w:t>10</w:t>
      </w:r>
      <w:r w:rsidR="006C42BE" w:rsidRPr="00682439">
        <w:rPr>
          <w:rFonts w:ascii="Times New Roman" w:hAnsi="Times New Roman"/>
          <w:b/>
          <w:sz w:val="24"/>
          <w:szCs w:val="24"/>
          <w:lang w:eastAsia="sk-SK"/>
        </w:rPr>
        <w:t>4</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w:t>
      </w:r>
      <w:r w:rsidRPr="00682439">
        <w:rPr>
          <w:rFonts w:ascii="Times New Roman" w:hAnsi="Times New Roman"/>
          <w:bCs/>
          <w:sz w:val="24"/>
          <w:szCs w:val="24"/>
          <w:lang w:eastAsia="sk-SK"/>
        </w:rPr>
        <w:t>V piatej hlave nadpis druhého oddielu znie:</w:t>
      </w:r>
    </w:p>
    <w:p w:rsidR="0066604A" w:rsidRPr="00682439" w:rsidRDefault="0066604A" w:rsidP="00937152">
      <w:pPr>
        <w:pStyle w:val="Odstavecseseznamem"/>
        <w:spacing w:after="0" w:line="240" w:lineRule="auto"/>
        <w:ind w:left="0"/>
        <w:jc w:val="center"/>
        <w:rPr>
          <w:rFonts w:ascii="Times New Roman" w:hAnsi="Times New Roman"/>
          <w:sz w:val="24"/>
          <w:szCs w:val="24"/>
          <w:lang w:eastAsia="sk-SK"/>
        </w:rPr>
      </w:pPr>
      <w:r w:rsidRPr="00682439">
        <w:rPr>
          <w:rFonts w:ascii="Times New Roman" w:hAnsi="Times New Roman"/>
          <w:sz w:val="24"/>
          <w:szCs w:val="24"/>
          <w:lang w:eastAsia="sk-SK"/>
        </w:rPr>
        <w:t>„</w:t>
      </w:r>
      <w:r w:rsidRPr="00682439">
        <w:rPr>
          <w:rFonts w:ascii="Times New Roman" w:hAnsi="Times New Roman"/>
          <w:bCs/>
          <w:sz w:val="24"/>
          <w:szCs w:val="24"/>
          <w:lang w:eastAsia="sk-SK"/>
        </w:rPr>
        <w:t>Vstup do chránených objektov“.</w:t>
      </w:r>
    </w:p>
    <w:p w:rsidR="0066604A" w:rsidRPr="00682439" w:rsidRDefault="0066604A" w:rsidP="00937152">
      <w:pPr>
        <w:tabs>
          <w:tab w:val="num" w:pos="2551"/>
        </w:tabs>
        <w:spacing w:after="0" w:line="240" w:lineRule="auto"/>
        <w:jc w:val="both"/>
        <w:rPr>
          <w:rFonts w:ascii="Times New Roman" w:hAnsi="Times New Roman"/>
          <w:b/>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lang w:eastAsia="sk-SK"/>
        </w:rPr>
        <w:t>10</w:t>
      </w:r>
      <w:r w:rsidR="00F06045" w:rsidRPr="00682439">
        <w:rPr>
          <w:rFonts w:ascii="Times New Roman" w:hAnsi="Times New Roman"/>
          <w:b/>
          <w:sz w:val="24"/>
          <w:szCs w:val="24"/>
          <w:lang w:eastAsia="sk-SK"/>
        </w:rPr>
        <w:t>5</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w:t>
      </w:r>
      <w:r w:rsidRPr="00682439">
        <w:rPr>
          <w:rFonts w:ascii="Times New Roman" w:hAnsi="Times New Roman"/>
          <w:sz w:val="24"/>
          <w:szCs w:val="24"/>
        </w:rPr>
        <w:t>§ 55 až 58 vrátane nadpisov znejú:</w:t>
      </w:r>
    </w:p>
    <w:p w:rsidR="0066604A" w:rsidRPr="00682439" w:rsidRDefault="0066604A" w:rsidP="00937152">
      <w:pPr>
        <w:spacing w:after="0" w:line="240" w:lineRule="auto"/>
        <w:jc w:val="center"/>
        <w:rPr>
          <w:rFonts w:ascii="Times New Roman" w:hAnsi="Times New Roman"/>
          <w:bCs/>
          <w:sz w:val="24"/>
          <w:szCs w:val="24"/>
        </w:rPr>
      </w:pPr>
      <w:r w:rsidRPr="00682439">
        <w:rPr>
          <w:rFonts w:ascii="Times New Roman" w:hAnsi="Times New Roman"/>
          <w:bCs/>
          <w:sz w:val="24"/>
          <w:szCs w:val="24"/>
        </w:rPr>
        <w:t>„§ 55</w:t>
      </w:r>
      <w:r w:rsidRPr="00682439">
        <w:rPr>
          <w:rFonts w:ascii="Times New Roman" w:hAnsi="Times New Roman"/>
          <w:bCs/>
          <w:sz w:val="24"/>
          <w:szCs w:val="24"/>
        </w:rPr>
        <w:br/>
        <w:t>Všeobecné ustanovenie</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trike/>
          <w:sz w:val="24"/>
          <w:szCs w:val="24"/>
        </w:rPr>
        <w:br/>
      </w:r>
      <w:r w:rsidRPr="00682439">
        <w:rPr>
          <w:rFonts w:ascii="Times New Roman" w:hAnsi="Times New Roman"/>
          <w:sz w:val="24"/>
          <w:szCs w:val="24"/>
          <w:lang w:eastAsia="sk-SK"/>
        </w:rPr>
        <w:t>(1) Do chráneného objektu je vstup povolený</w:t>
      </w:r>
    </w:p>
    <w:p w:rsidR="0066604A" w:rsidRPr="00682439" w:rsidRDefault="0066604A" w:rsidP="001B1876">
      <w:pPr>
        <w:pStyle w:val="Odstavecseseznamem"/>
        <w:numPr>
          <w:ilvl w:val="0"/>
          <w:numId w:val="11"/>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na služobný preukaz príslušníka zboru, </w:t>
      </w:r>
    </w:p>
    <w:p w:rsidR="0066604A" w:rsidRPr="00682439" w:rsidRDefault="0066604A" w:rsidP="001B1876">
      <w:pPr>
        <w:pStyle w:val="Odstavecseseznamem"/>
        <w:numPr>
          <w:ilvl w:val="0"/>
          <w:numId w:val="11"/>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na preukaz zamestnanca zboru, </w:t>
      </w:r>
    </w:p>
    <w:p w:rsidR="0066604A" w:rsidRPr="00682439" w:rsidRDefault="0066604A" w:rsidP="001B1876">
      <w:pPr>
        <w:pStyle w:val="Odstavecseseznamem"/>
        <w:numPr>
          <w:ilvl w:val="0"/>
          <w:numId w:val="11"/>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na služobný preukaz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 vykonáva profesionálnu službu,</w:t>
      </w:r>
      <w:r w:rsidRPr="00682439">
        <w:rPr>
          <w:rFonts w:ascii="Times New Roman" w:hAnsi="Times New Roman"/>
          <w:sz w:val="24"/>
          <w:szCs w:val="24"/>
          <w:vertAlign w:val="superscript"/>
          <w:lang w:eastAsia="sk-SK"/>
        </w:rPr>
        <w:t>13</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 xml:space="preserve"> </w:t>
      </w:r>
      <w:r w:rsidRPr="00682439">
        <w:rPr>
          <w:rFonts w:ascii="Times New Roman" w:hAnsi="Times New Roman"/>
          <w:sz w:val="24"/>
          <w:szCs w:val="24"/>
          <w:lang w:eastAsia="sk-SK"/>
        </w:rPr>
        <w:t>alebo na osobnú identifikačnú kartu vojaka mimoriadnej služby alebo vojaka zaradeného do aktívnych záloh,</w:t>
      </w:r>
      <w:r w:rsidRPr="00682439">
        <w:rPr>
          <w:rFonts w:ascii="Times New Roman" w:hAnsi="Times New Roman"/>
          <w:sz w:val="24"/>
          <w:szCs w:val="24"/>
          <w:vertAlign w:val="superscript"/>
          <w:lang w:eastAsia="sk-SK"/>
        </w:rPr>
        <w:t>14</w:t>
      </w:r>
      <w:r w:rsidRPr="00682439">
        <w:rPr>
          <w:rFonts w:ascii="Times New Roman" w:hAnsi="Times New Roman"/>
          <w:sz w:val="24"/>
          <w:szCs w:val="24"/>
          <w:lang w:eastAsia="sk-SK"/>
        </w:rPr>
        <w:t>)</w:t>
      </w:r>
    </w:p>
    <w:p w:rsidR="0066604A" w:rsidRPr="00682439" w:rsidRDefault="0066604A" w:rsidP="001B1876">
      <w:pPr>
        <w:pStyle w:val="Odstavecseseznamem"/>
        <w:numPr>
          <w:ilvl w:val="0"/>
          <w:numId w:val="11"/>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na doklad totožnosti.</w:t>
      </w:r>
      <w:r w:rsidRPr="00682439">
        <w:rPr>
          <w:rFonts w:ascii="Times New Roman" w:hAnsi="Times New Roman"/>
          <w:sz w:val="24"/>
          <w:szCs w:val="24"/>
          <w:vertAlign w:val="superscript"/>
          <w:lang w:eastAsia="sk-SK"/>
        </w:rPr>
        <w:t>7b</w:t>
      </w:r>
      <w:r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trike/>
          <w:sz w:val="24"/>
          <w:szCs w:val="24"/>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rPr>
        <w:t>(2) Osoba vstupujúca do chráneného  objektu je sprevádzaná podľa odseku 3.</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(3) Sprevádzanie osoby v chránenom objekte  zboru zabezpečuje príslušník zboru alebo zamestnanec zboru z príslušného úseku služobnej činnosti; v objekte detenčného ústavu zamestnanec detenčného ústavu. Osoby vstupujúce do chráneného objektu podľa odseku 1 písm. c) a d) sa označujú viditeľným spôsobom.</w:t>
      </w:r>
    </w:p>
    <w:p w:rsidR="00FD7A69" w:rsidRPr="00682439" w:rsidRDefault="00FD7A69" w:rsidP="00937152">
      <w:pPr>
        <w:spacing w:after="0" w:line="240" w:lineRule="auto"/>
        <w:jc w:val="both"/>
        <w:rPr>
          <w:rFonts w:ascii="Times New Roman" w:hAnsi="Times New Roman"/>
          <w:sz w:val="24"/>
          <w:szCs w:val="24"/>
          <w:lang w:eastAsia="sk-SK"/>
        </w:rPr>
      </w:pPr>
    </w:p>
    <w:p w:rsidR="00FD7A69" w:rsidRPr="00682439" w:rsidRDefault="00FD7A69"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(4) Osobe vstupujúcej do chráneného objektu sa zakazuje vnášať do chráneného objektu</w:t>
      </w:r>
    </w:p>
    <w:p w:rsidR="00FD7A69" w:rsidRPr="00682439" w:rsidRDefault="00FD7A69" w:rsidP="001B1876">
      <w:pPr>
        <w:pStyle w:val="Odstavecseseznamem"/>
        <w:numPr>
          <w:ilvl w:val="0"/>
          <w:numId w:val="15"/>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zbraň, prostriedok audiovizuálnej techniky alebo inú nedovolenú vec, ktorou by mohol byť ohrozený život, zdravie alebo bezpečnosť osôb a majetku,</w:t>
      </w:r>
    </w:p>
    <w:p w:rsidR="00FD7A69" w:rsidRPr="00682439" w:rsidRDefault="00FD7A69" w:rsidP="001B1876">
      <w:pPr>
        <w:pStyle w:val="Odstavecseseznamem"/>
        <w:numPr>
          <w:ilvl w:val="0"/>
          <w:numId w:val="15"/>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alkoholické nápoje, lieky, omamné látky, psychotropné látky, jedy alebo prekurzory. </w:t>
      </w:r>
    </w:p>
    <w:p w:rsidR="00FD7A69" w:rsidRPr="00682439" w:rsidRDefault="00FD7A69" w:rsidP="00FD7A69">
      <w:pPr>
        <w:spacing w:after="0" w:line="240" w:lineRule="auto"/>
        <w:jc w:val="both"/>
        <w:rPr>
          <w:rFonts w:ascii="Times New Roman" w:hAnsi="Times New Roman"/>
          <w:sz w:val="24"/>
          <w:szCs w:val="24"/>
          <w:lang w:eastAsia="sk-SK"/>
        </w:rPr>
      </w:pPr>
    </w:p>
    <w:p w:rsidR="008E3E12" w:rsidRPr="00682439" w:rsidRDefault="008E3E12" w:rsidP="00FD7A69">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(5)</w:t>
      </w:r>
      <w:r w:rsidR="001B1876" w:rsidRPr="00682439">
        <w:rPr>
          <w:rFonts w:ascii="Times New Roman" w:hAnsi="Times New Roman"/>
          <w:sz w:val="24"/>
          <w:szCs w:val="24"/>
          <w:lang w:eastAsia="sk-SK"/>
        </w:rPr>
        <w:t xml:space="preserve"> </w:t>
      </w:r>
      <w:r w:rsidRPr="00682439">
        <w:rPr>
          <w:rFonts w:ascii="Times New Roman" w:hAnsi="Times New Roman"/>
          <w:sz w:val="24"/>
          <w:szCs w:val="24"/>
          <w:lang w:eastAsia="sk-SK"/>
        </w:rPr>
        <w:t>Výnimky zo zákazu podľa odseku 4 môže udeliť generálny riaditeľ alebo riaditeľ ústavu.</w:t>
      </w:r>
    </w:p>
    <w:p w:rsidR="0066604A" w:rsidRPr="00682439" w:rsidRDefault="0066604A" w:rsidP="00937152">
      <w:pPr>
        <w:spacing w:after="0" w:line="240" w:lineRule="auto"/>
        <w:jc w:val="both"/>
        <w:rPr>
          <w:rFonts w:ascii="Times New Roman" w:hAnsi="Times New Roman"/>
          <w:strike/>
          <w:sz w:val="24"/>
          <w:szCs w:val="24"/>
        </w:rPr>
      </w:pPr>
    </w:p>
    <w:p w:rsidR="0066604A" w:rsidRPr="00682439" w:rsidRDefault="0066604A" w:rsidP="00937152">
      <w:pPr>
        <w:spacing w:after="0" w:line="240" w:lineRule="auto"/>
        <w:jc w:val="center"/>
        <w:rPr>
          <w:rFonts w:ascii="Times New Roman" w:hAnsi="Times New Roman"/>
          <w:bCs/>
          <w:strike/>
          <w:sz w:val="24"/>
          <w:szCs w:val="24"/>
        </w:rPr>
      </w:pPr>
      <w:r w:rsidRPr="00682439">
        <w:rPr>
          <w:rFonts w:ascii="Times New Roman" w:hAnsi="Times New Roman"/>
          <w:bCs/>
          <w:sz w:val="24"/>
          <w:szCs w:val="24"/>
        </w:rPr>
        <w:t>§ 56</w:t>
      </w:r>
    </w:p>
    <w:p w:rsidR="0066604A" w:rsidRPr="00682439" w:rsidRDefault="0066604A" w:rsidP="00937152">
      <w:pPr>
        <w:spacing w:after="0" w:line="240" w:lineRule="auto"/>
        <w:jc w:val="center"/>
        <w:outlineLvl w:val="4"/>
        <w:rPr>
          <w:rFonts w:ascii="Times New Roman" w:hAnsi="Times New Roman"/>
          <w:bCs/>
          <w:sz w:val="24"/>
          <w:szCs w:val="24"/>
          <w:lang w:eastAsia="sk-SK"/>
        </w:rPr>
      </w:pPr>
      <w:r w:rsidRPr="00682439">
        <w:rPr>
          <w:rFonts w:ascii="Times New Roman" w:hAnsi="Times New Roman"/>
          <w:bCs/>
          <w:sz w:val="24"/>
          <w:szCs w:val="24"/>
          <w:lang w:eastAsia="sk-SK"/>
        </w:rPr>
        <w:t>Vstup na služobný preukaz príslušníka zboru a preukaz zamestnanca zboru</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 xml:space="preserve">(1) Príslušník zboru a zamestnanec zboru sú oprávnení vstupovať do chráneného objektu, ak predložia služobný preukaz príslušníka zboru alebo preukaz zamestnanca zboru. Rozsah pohybu príslušníka zboru a zamestnanca zboru v chránenom objekte vyplýva z ich služobného alebo pracovného zaradenia alebo z osobitného </w:t>
      </w:r>
      <w:r w:rsidR="00FC74E0" w:rsidRPr="00682439">
        <w:rPr>
          <w:rFonts w:ascii="Times New Roman" w:hAnsi="Times New Roman"/>
          <w:sz w:val="24"/>
          <w:szCs w:val="24"/>
          <w:lang w:eastAsia="sk-SK"/>
        </w:rPr>
        <w:t xml:space="preserve">písomného </w:t>
      </w:r>
      <w:r w:rsidRPr="00682439">
        <w:rPr>
          <w:rFonts w:ascii="Times New Roman" w:hAnsi="Times New Roman"/>
          <w:sz w:val="24"/>
          <w:szCs w:val="24"/>
          <w:lang w:eastAsia="sk-SK"/>
        </w:rPr>
        <w:t>splnomocnenia vydaného príslušným nadriadeným.</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(2) V prípade straty alebo odcudzenia služobného preukazu príslušníka zboru alebo preukazu zamestnanca zboru vstupuje príslušník zboru a zamestnanec zboru do chráneného objektu na doklad totožnosti spolu s potvrdením o strate alebo odcudzení služobného preukazu príslušníka zboru alebo preukazu zamestnanca zboru.</w:t>
      </w:r>
    </w:p>
    <w:p w:rsidR="0066604A" w:rsidRPr="00682439" w:rsidRDefault="0066604A" w:rsidP="00937152">
      <w:pPr>
        <w:spacing w:after="0" w:line="240" w:lineRule="auto"/>
        <w:jc w:val="both"/>
        <w:rPr>
          <w:rFonts w:ascii="Times New Roman" w:hAnsi="Times New Roman"/>
          <w:b/>
          <w:bCs/>
          <w:sz w:val="24"/>
          <w:szCs w:val="24"/>
        </w:rPr>
      </w:pPr>
    </w:p>
    <w:p w:rsidR="0066604A" w:rsidRPr="00682439" w:rsidRDefault="0066604A" w:rsidP="00937152">
      <w:pPr>
        <w:spacing w:after="0" w:line="240" w:lineRule="auto"/>
        <w:jc w:val="center"/>
        <w:rPr>
          <w:rFonts w:ascii="Times New Roman" w:hAnsi="Times New Roman"/>
          <w:bCs/>
          <w:strike/>
          <w:sz w:val="24"/>
          <w:szCs w:val="24"/>
        </w:rPr>
      </w:pPr>
      <w:r w:rsidRPr="00682439">
        <w:rPr>
          <w:rFonts w:ascii="Times New Roman" w:hAnsi="Times New Roman"/>
          <w:bCs/>
          <w:sz w:val="24"/>
          <w:szCs w:val="24"/>
        </w:rPr>
        <w:t>§ 57</w:t>
      </w:r>
      <w:r w:rsidRPr="00682439">
        <w:rPr>
          <w:rFonts w:ascii="Times New Roman" w:hAnsi="Times New Roman"/>
          <w:bCs/>
          <w:sz w:val="24"/>
          <w:szCs w:val="24"/>
        </w:rPr>
        <w:br/>
      </w:r>
      <w:r w:rsidRPr="00682439">
        <w:rPr>
          <w:rFonts w:ascii="Times New Roman" w:hAnsi="Times New Roman"/>
          <w:bCs/>
          <w:sz w:val="24"/>
          <w:szCs w:val="24"/>
          <w:lang w:eastAsia="sk-SK"/>
        </w:rPr>
        <w:t>Vstup na služobný preukaz alebo osobnú identifikačnú kartu</w:t>
      </w:r>
    </w:p>
    <w:p w:rsidR="0066604A" w:rsidRPr="00682439" w:rsidRDefault="0066604A" w:rsidP="00937152">
      <w:pPr>
        <w:spacing w:after="24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(1) Vstupovať do chráneného objektu je oprávnený aj príslušník Policajného zboru, príslušník Hasičského a záchranného zboru, príslušník Slovenskej informačnej služby, príslušník Národného bezpečnostného úradu, colník, príslušník Vojenského spravodajstva, vojenský policajt, vojak ozbrojených síl, ktorý vykonáva profesionálnu službu,</w:t>
      </w:r>
      <w:r w:rsidRPr="00682439">
        <w:rPr>
          <w:rFonts w:ascii="Times New Roman" w:hAnsi="Times New Roman"/>
          <w:sz w:val="24"/>
          <w:szCs w:val="24"/>
          <w:vertAlign w:val="superscript"/>
          <w:lang w:eastAsia="sk-SK"/>
        </w:rPr>
        <w:t>13</w:t>
      </w:r>
      <w:r w:rsidRPr="00682439">
        <w:rPr>
          <w:rFonts w:ascii="Times New Roman" w:hAnsi="Times New Roman"/>
          <w:sz w:val="24"/>
          <w:szCs w:val="24"/>
          <w:lang w:eastAsia="sk-SK"/>
        </w:rPr>
        <w:t>) vojak mimoriadnej služby a vojak zaradený do aktívnych záloh,</w:t>
      </w:r>
      <w:r w:rsidRPr="00682439">
        <w:rPr>
          <w:rFonts w:ascii="Times New Roman" w:hAnsi="Times New Roman"/>
          <w:sz w:val="24"/>
          <w:szCs w:val="24"/>
          <w:vertAlign w:val="superscript"/>
          <w:lang w:eastAsia="sk-SK"/>
        </w:rPr>
        <w:t>14</w:t>
      </w:r>
      <w:r w:rsidRPr="00682439">
        <w:rPr>
          <w:rFonts w:ascii="Times New Roman" w:hAnsi="Times New Roman"/>
          <w:sz w:val="24"/>
          <w:szCs w:val="24"/>
          <w:lang w:eastAsia="sk-SK"/>
        </w:rPr>
        <w:t xml:space="preserve">) ak plní úlohy vyplývajúce zo služobnej činnosti.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(2) S osobami uvedenými v odseku 1 môžu do chráneného objektu vstúpiť aj iné osoby, ak je ich prítomnosť v chránenom objekte potrebná; v takom prípade preukážu vzťah k príslušnej osobe a preukážu sa dokladom totožnosti.</w:t>
      </w:r>
    </w:p>
    <w:p w:rsidR="0066604A" w:rsidRPr="00682439" w:rsidRDefault="0066604A" w:rsidP="00937152">
      <w:pPr>
        <w:spacing w:after="0" w:line="240" w:lineRule="auto"/>
        <w:jc w:val="both"/>
        <w:rPr>
          <w:rFonts w:ascii="Times New Roman" w:hAnsi="Times New Roman"/>
          <w:strike/>
          <w:sz w:val="24"/>
          <w:szCs w:val="24"/>
        </w:rPr>
      </w:pPr>
    </w:p>
    <w:p w:rsidR="0066604A" w:rsidRPr="00682439" w:rsidRDefault="0066604A" w:rsidP="00937152">
      <w:pPr>
        <w:spacing w:after="0" w:line="240" w:lineRule="auto"/>
        <w:jc w:val="center"/>
        <w:rPr>
          <w:rFonts w:ascii="Times New Roman" w:hAnsi="Times New Roman"/>
          <w:bCs/>
          <w:strike/>
          <w:sz w:val="24"/>
          <w:szCs w:val="24"/>
        </w:rPr>
      </w:pPr>
      <w:r w:rsidRPr="00682439">
        <w:rPr>
          <w:rFonts w:ascii="Times New Roman" w:hAnsi="Times New Roman"/>
          <w:bCs/>
          <w:sz w:val="24"/>
          <w:szCs w:val="24"/>
        </w:rPr>
        <w:t>§ 58</w:t>
      </w:r>
      <w:r w:rsidRPr="00682439">
        <w:rPr>
          <w:rFonts w:ascii="Times New Roman" w:hAnsi="Times New Roman"/>
          <w:bCs/>
          <w:sz w:val="24"/>
          <w:szCs w:val="24"/>
        </w:rPr>
        <w:br/>
      </w:r>
      <w:r w:rsidRPr="00682439">
        <w:rPr>
          <w:rFonts w:ascii="Times New Roman" w:hAnsi="Times New Roman"/>
          <w:bCs/>
          <w:sz w:val="24"/>
          <w:szCs w:val="24"/>
          <w:lang w:eastAsia="sk-SK"/>
        </w:rPr>
        <w:t>Vstup na doklad totožnosti</w:t>
      </w:r>
    </w:p>
    <w:p w:rsidR="0066604A" w:rsidRPr="00682439" w:rsidRDefault="0066604A" w:rsidP="00937152">
      <w:pPr>
        <w:spacing w:after="0" w:line="240" w:lineRule="auto"/>
        <w:jc w:val="both"/>
        <w:rPr>
          <w:rFonts w:ascii="Times New Roman" w:hAnsi="Times New Roman"/>
          <w:sz w:val="24"/>
          <w:szCs w:val="24"/>
          <w:vertAlign w:val="superscript"/>
          <w:lang w:eastAsia="sk-SK"/>
        </w:rPr>
      </w:pPr>
      <w:r w:rsidRPr="00682439">
        <w:rPr>
          <w:rFonts w:ascii="Times New Roman" w:hAnsi="Times New Roman"/>
          <w:sz w:val="24"/>
          <w:szCs w:val="24"/>
          <w:lang w:eastAsia="sk-SK"/>
        </w:rPr>
        <w:br/>
        <w:t>(1) Vstup do chráneného objektu možno povoliť osobe, ak preukáže oprávnený záujem a predloží doklad totožnosti.</w:t>
      </w:r>
      <w:r w:rsidRPr="00682439">
        <w:rPr>
          <w:rFonts w:ascii="Times New Roman" w:hAnsi="Times New Roman"/>
          <w:sz w:val="24"/>
          <w:szCs w:val="24"/>
          <w:vertAlign w:val="superscript"/>
          <w:lang w:eastAsia="sk-SK"/>
        </w:rPr>
        <w:t>7b</w:t>
      </w:r>
      <w:r w:rsidRPr="00682439">
        <w:rPr>
          <w:rFonts w:ascii="Times New Roman" w:hAnsi="Times New Roman"/>
          <w:sz w:val="24"/>
          <w:szCs w:val="24"/>
          <w:lang w:eastAsia="sk-SK"/>
        </w:rPr>
        <w:t>) Pre účely vstupu do chráneného objektu sa za doklad totožnosti nepovažuje potvrdenie o občianskom preukaze podľa osobitného predpisu.</w:t>
      </w:r>
      <w:r w:rsidRPr="00682439">
        <w:rPr>
          <w:rFonts w:ascii="Times New Roman" w:hAnsi="Times New Roman"/>
          <w:sz w:val="24"/>
          <w:szCs w:val="24"/>
          <w:vertAlign w:val="superscript"/>
          <w:lang w:eastAsia="sk-SK"/>
        </w:rPr>
        <w:t>15</w:t>
      </w:r>
      <w:r w:rsidRPr="00682439">
        <w:rPr>
          <w:rFonts w:ascii="Times New Roman" w:hAnsi="Times New Roman"/>
          <w:sz w:val="24"/>
          <w:szCs w:val="24"/>
          <w:lang w:eastAsia="sk-SK"/>
        </w:rPr>
        <w:t>)</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lastRenderedPageBreak/>
        <w:t xml:space="preserve"> (2) Vstupovať do chráneného objektu na doklad totožnosti s osobitným povolením je  oprávnená osoba plniaca úlohy vyplývajúce zo zmluvy alebo z dohody </w:t>
      </w:r>
      <w:r w:rsidR="008B3F86" w:rsidRPr="00682439">
        <w:rPr>
          <w:rFonts w:ascii="Times New Roman" w:hAnsi="Times New Roman"/>
          <w:sz w:val="24"/>
          <w:szCs w:val="24"/>
          <w:lang w:eastAsia="sk-SK"/>
        </w:rPr>
        <w:t xml:space="preserve">uzatvorenej s chráneným objektom </w:t>
      </w:r>
      <w:r w:rsidRPr="00682439">
        <w:rPr>
          <w:rFonts w:ascii="Times New Roman" w:hAnsi="Times New Roman"/>
          <w:sz w:val="24"/>
          <w:szCs w:val="24"/>
          <w:lang w:eastAsia="sk-SK"/>
        </w:rPr>
        <w:t>a osoba poskytujúca duchovnú službu podľa osobitn</w:t>
      </w:r>
      <w:r w:rsidR="00FC74E0" w:rsidRPr="00682439">
        <w:rPr>
          <w:rFonts w:ascii="Times New Roman" w:hAnsi="Times New Roman"/>
          <w:sz w:val="24"/>
          <w:szCs w:val="24"/>
          <w:lang w:eastAsia="sk-SK"/>
        </w:rPr>
        <w:t>ých</w:t>
      </w:r>
      <w:r w:rsidRPr="00682439">
        <w:rPr>
          <w:rFonts w:ascii="Times New Roman" w:hAnsi="Times New Roman"/>
          <w:sz w:val="24"/>
          <w:szCs w:val="24"/>
          <w:lang w:eastAsia="sk-SK"/>
        </w:rPr>
        <w:t xml:space="preserve"> predpis</w:t>
      </w:r>
      <w:r w:rsidR="00FC74E0" w:rsidRPr="00682439">
        <w:rPr>
          <w:rFonts w:ascii="Times New Roman" w:hAnsi="Times New Roman"/>
          <w:sz w:val="24"/>
          <w:szCs w:val="24"/>
          <w:lang w:eastAsia="sk-SK"/>
        </w:rPr>
        <w:t>ov</w:t>
      </w: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16)</w:t>
      </w:r>
      <w:r w:rsidRPr="00682439">
        <w:rPr>
          <w:rFonts w:ascii="Times New Roman" w:hAnsi="Times New Roman"/>
          <w:sz w:val="24"/>
          <w:szCs w:val="24"/>
          <w:lang w:eastAsia="sk-SK"/>
        </w:rPr>
        <w:t xml:space="preserve">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r>
      <w:r w:rsidRPr="00682439">
        <w:rPr>
          <w:rFonts w:ascii="Times New Roman" w:hAnsi="Times New Roman"/>
          <w:sz w:val="24"/>
          <w:szCs w:val="24"/>
          <w:lang w:eastAsia="cs-CZ"/>
        </w:rPr>
        <w:t>(3</w:t>
      </w:r>
      <w:r w:rsidRPr="00682439">
        <w:rPr>
          <w:rFonts w:ascii="Times New Roman" w:hAnsi="Times New Roman"/>
          <w:sz w:val="24"/>
          <w:szCs w:val="24"/>
          <w:lang w:eastAsia="sk-SK"/>
        </w:rPr>
        <w:t>) Osobitné povolenie podľa odseku 2 vydáva generálny riaditeľ zboru alebo riaditeľ ústavu. Na osobitnom povolení musí byť uvedené meno, priezvisko a dátum narodenia vstupujúcej osoby, presne určený priestor chráneného objektu, do ktorého je osoba podľa odseku 2 oprávnená vstupovať, účel jej vstupu a doba platnosti osobitného povolenia.</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(4) Vstupovať do chráneného objektu na doklad totožnosti bez osobitného povolenia sú  oprávnení:</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prezident Slovenskej republiky, predseda vlády Slovenskej republiky, predseda Národnej rady Slovenskej republiky a nimi určené osoby,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minister, štátny tajomník ministerstva, vedúci služobného úradu ministerstva a nimi určené osoby,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generálny prokurátor Slovenskej republiky, jeho námestník a prokurátor vykonávajúci dozor nad zachovávaním zákonnosti v ústave,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predseda a podpredseda Ústavného súdu Slovenskej republiky, verejný ochranca práv,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predseda a podpredseda Najvyššieho súdu Slovenskej republiky,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orgány Národnej rady Slovenskej republiky a orgány Rady Európy poverené kontrolou nad výkonom väzby a výkonom trestu odňatia slobody,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ordinár Ordinariátu ozbrojených síl a ozbrojených zborov a generálny duchovný Ústredia ekumenickej pastoračnej služby,</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sudca, ak rozhodoval alebo rozhoduje v trestnej veci obvineného alebo odsúdeného,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zasahujúci členovia záchranných zložiek integrovaného záchranného systému,</w:t>
      </w:r>
      <w:r w:rsidRPr="00682439">
        <w:rPr>
          <w:rFonts w:ascii="Times New Roman" w:hAnsi="Times New Roman"/>
          <w:sz w:val="24"/>
          <w:szCs w:val="24"/>
          <w:vertAlign w:val="superscript"/>
          <w:lang w:eastAsia="sk-SK"/>
        </w:rPr>
        <w:t>16a</w:t>
      </w:r>
      <w:r w:rsidRPr="00682439">
        <w:rPr>
          <w:rFonts w:ascii="Times New Roman" w:hAnsi="Times New Roman"/>
          <w:sz w:val="24"/>
          <w:szCs w:val="24"/>
          <w:lang w:eastAsia="sk-SK"/>
        </w:rPr>
        <w:t xml:space="preserve">)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 xml:space="preserve">prísediaci v prítomnosti sudcu, ktorý je oprávnený na vstup do chráneného objektu podľa písmena h), </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prokurátor vykonávajúci procesné úkony v trestnej veci obvineného alebo odsúdeného,</w:t>
      </w:r>
    </w:p>
    <w:p w:rsidR="0066604A" w:rsidRPr="00682439" w:rsidRDefault="0066604A" w:rsidP="001B1876">
      <w:pPr>
        <w:pStyle w:val="Odstavecseseznamem"/>
        <w:numPr>
          <w:ilvl w:val="0"/>
          <w:numId w:val="12"/>
        </w:numPr>
        <w:spacing w:after="0" w:line="240" w:lineRule="auto"/>
        <w:ind w:left="360"/>
        <w:jc w:val="both"/>
        <w:rPr>
          <w:rFonts w:ascii="Times New Roman" w:hAnsi="Times New Roman"/>
          <w:sz w:val="24"/>
          <w:szCs w:val="24"/>
          <w:lang w:eastAsia="sk-SK"/>
        </w:rPr>
      </w:pPr>
      <w:r w:rsidRPr="00682439">
        <w:rPr>
          <w:rFonts w:ascii="Times New Roman" w:hAnsi="Times New Roman"/>
          <w:sz w:val="24"/>
          <w:szCs w:val="24"/>
          <w:lang w:eastAsia="sk-SK"/>
        </w:rPr>
        <w:t>obhajca obvineného alebo odsúdeného, ktorý ho zastupuje v trestnej veci.</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(5) Vstupovať do chráneného objektu na doklad totožnosti bez osobitného povolenia v územnom obvode svojej pôsobnosti je oprávnený</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a) krajský prokurátor a jeho námestník,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b) predseda a podpredseda krajského súdu, </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c) okresný prokurátor a jeho námestník,</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d) predseda a podpredseda okresného súdu.</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(6) Namiesto dokladu totožnosti môžu osoby uvedené v odseku 4 písm. c) až i) a odseku 5  pri vstupe do chráneného objektu predložiť preukaz s fotografiou, z ktorého je zrejmé, že takúto funkciu vykonávajú.</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br/>
        <w:t>(7) S osobami uvedenými v odseku 4 písm. a) až h) a k)  a odseku 5 môžu do chráneného objektu vstúpiť aj iné osoby, ak je ich prítomnosť v chránenom objekte potrebná; v takom prípade preukážu vzťah k príslušnej osobe a preukážu sa dokladom totožnosti.</w:t>
      </w:r>
      <w:r w:rsidRPr="00682439">
        <w:rPr>
          <w:rFonts w:ascii="Times New Roman" w:hAnsi="Times New Roman"/>
          <w:sz w:val="24"/>
          <w:szCs w:val="24"/>
          <w:lang w:eastAsia="sk-SK"/>
        </w:rPr>
        <w:br/>
      </w:r>
      <w:r w:rsidRPr="00682439">
        <w:rPr>
          <w:rFonts w:ascii="Times New Roman" w:hAnsi="Times New Roman"/>
          <w:sz w:val="24"/>
          <w:szCs w:val="24"/>
          <w:lang w:eastAsia="sk-SK"/>
        </w:rPr>
        <w:br/>
        <w:t>(8) Pohyb osôb uvedených v odseku 4 písm. a) až c) po chránenom objekte  nie je obmedzený, zabezpečí sa však ich sprevádzanie; v ostatných prípadoch o rozsahu pohybu rozhoduje generálny riaditeľ zboru alebo riaditeľ ústavu.</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vertAlign w:val="superscript"/>
          <w:lang w:eastAsia="sk-SK"/>
        </w:rPr>
      </w:pPr>
      <w:r w:rsidRPr="00682439">
        <w:rPr>
          <w:rFonts w:ascii="Times New Roman" w:hAnsi="Times New Roman"/>
          <w:sz w:val="24"/>
          <w:szCs w:val="24"/>
          <w:lang w:eastAsia="sk-SK"/>
        </w:rPr>
        <w:lastRenderedPageBreak/>
        <w:t>(9) Na vydanie osobitného povolenia a na rozsah pohybu v objektoch detenčného ústavu sa primerane vzťahujú  ustanovenia odsekov 3 a 8.“.</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Poznámky pod čiarou k odkazom 13 až 16a znejú:</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w:t>
      </w:r>
      <w:r w:rsidRPr="00682439">
        <w:rPr>
          <w:rFonts w:ascii="Times New Roman" w:hAnsi="Times New Roman"/>
          <w:sz w:val="24"/>
          <w:szCs w:val="24"/>
          <w:vertAlign w:val="superscript"/>
          <w:lang w:eastAsia="sk-SK"/>
        </w:rPr>
        <w:t>13</w:t>
      </w:r>
      <w:r w:rsidRPr="00682439">
        <w:rPr>
          <w:rFonts w:ascii="Times New Roman" w:hAnsi="Times New Roman"/>
          <w:sz w:val="24"/>
          <w:szCs w:val="24"/>
          <w:lang w:eastAsia="sk-SK"/>
        </w:rPr>
        <w:t>) § 50 zákona č. 346/2005 Z. z. o štátnej službe profesionálnych vojakov ozbrojených síl Slovenskej republiky a o zmene a doplnení niektorých zákonov v znení zákona č. 253/2007 Z. z.</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vertAlign w:val="superscript"/>
          <w:lang w:eastAsia="sk-SK"/>
        </w:rPr>
        <w:t>14</w:t>
      </w:r>
      <w:r w:rsidRPr="00682439">
        <w:rPr>
          <w:rFonts w:ascii="Times New Roman" w:hAnsi="Times New Roman"/>
          <w:sz w:val="24"/>
          <w:szCs w:val="24"/>
          <w:lang w:eastAsia="sk-SK"/>
        </w:rPr>
        <w:t>) § 18 zákona č. 570/2005 Z. z. o brannej povinnosti a o zmene a doplnení niektorých zákonov v znení zákona č. 518/2007 Z. z.</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vertAlign w:val="superscript"/>
          <w:lang w:eastAsia="sk-SK"/>
        </w:rPr>
        <w:t>15</w:t>
      </w:r>
      <w:r w:rsidRPr="00682439">
        <w:rPr>
          <w:rFonts w:ascii="Times New Roman" w:hAnsi="Times New Roman"/>
          <w:sz w:val="24"/>
          <w:szCs w:val="24"/>
          <w:lang w:eastAsia="sk-SK"/>
        </w:rPr>
        <w:t>) § 13 z</w:t>
      </w:r>
      <w:r w:rsidRPr="00682439">
        <w:rPr>
          <w:rFonts w:ascii="Times New Roman" w:hAnsi="Times New Roman"/>
          <w:sz w:val="24"/>
          <w:szCs w:val="24"/>
        </w:rPr>
        <w:t>ákona č. 224/2006 Z. z v znení zákona č. 49/2012 Z. z.</w:t>
      </w:r>
    </w:p>
    <w:p w:rsidR="0066604A" w:rsidRPr="00682439" w:rsidRDefault="0066604A" w:rsidP="00937152">
      <w:pPr>
        <w:spacing w:after="0" w:line="240" w:lineRule="auto"/>
        <w:jc w:val="both"/>
        <w:rPr>
          <w:rFonts w:ascii="Times New Roman" w:hAnsi="Times New Roman"/>
          <w:bCs/>
          <w:sz w:val="24"/>
          <w:szCs w:val="24"/>
          <w:lang w:eastAsia="sk-SK"/>
        </w:rPr>
      </w:pPr>
      <w:r w:rsidRPr="00682439">
        <w:rPr>
          <w:rFonts w:ascii="Times New Roman" w:hAnsi="Times New Roman"/>
          <w:sz w:val="24"/>
          <w:szCs w:val="24"/>
          <w:vertAlign w:val="superscript"/>
          <w:lang w:eastAsia="sk-SK"/>
        </w:rPr>
        <w:t>16</w:t>
      </w:r>
      <w:r w:rsidRPr="00682439">
        <w:rPr>
          <w:rFonts w:ascii="Times New Roman" w:hAnsi="Times New Roman"/>
          <w:sz w:val="24"/>
          <w:szCs w:val="24"/>
          <w:lang w:eastAsia="sk-SK"/>
        </w:rPr>
        <w:t>) Napríklad zákon č. 308/1991 Zb. v znení neskorších predpisov,</w:t>
      </w:r>
      <w:r w:rsidRPr="00682439">
        <w:rPr>
          <w:rFonts w:ascii="Times New Roman" w:hAnsi="Times New Roman"/>
          <w:sz w:val="24"/>
          <w:szCs w:val="24"/>
        </w:rPr>
        <w:t xml:space="preserve"> </w:t>
      </w:r>
      <w:r w:rsidRPr="00682439">
        <w:rPr>
          <w:rFonts w:ascii="Times New Roman" w:hAnsi="Times New Roman"/>
          <w:sz w:val="24"/>
          <w:szCs w:val="24"/>
          <w:lang w:eastAsia="sk-SK"/>
        </w:rPr>
        <w:t>Zmluva medzi Slovenskou republikou a Svätou stolicou o duchovnej službe katolíckym veriacim v ozbrojených  silách a ozbrojených zboroch Slovenskej republiky (oznámenie č. 648/2002 Z. z.), Dohoda me</w:t>
      </w:r>
      <w:r w:rsidRPr="00682439">
        <w:rPr>
          <w:rFonts w:ascii="Times New Roman" w:hAnsi="Times New Roman"/>
          <w:bCs/>
          <w:sz w:val="24"/>
          <w:szCs w:val="24"/>
          <w:lang w:eastAsia="sk-SK"/>
        </w:rPr>
        <w:t>dzi Slovenskou republikou a registrovanými cirkvami a náboženskými spoločnosťami o výkone pastoračnej služby ich veriacim v ozbrojených silách a ozbrojených zboroch Slovenskej republiky č. 270/2005 Z. z.</w:t>
      </w:r>
    </w:p>
    <w:p w:rsidR="0066604A" w:rsidRPr="00682439" w:rsidRDefault="0066604A" w:rsidP="00937152">
      <w:pPr>
        <w:spacing w:after="0" w:line="240" w:lineRule="auto"/>
        <w:jc w:val="both"/>
        <w:rPr>
          <w:rFonts w:ascii="Times New Roman" w:hAnsi="Times New Roman"/>
          <w:bCs/>
          <w:sz w:val="24"/>
          <w:szCs w:val="24"/>
          <w:lang w:eastAsia="sk-SK"/>
        </w:rPr>
      </w:pPr>
      <w:r w:rsidRPr="00682439">
        <w:rPr>
          <w:rFonts w:ascii="Times New Roman" w:hAnsi="Times New Roman"/>
          <w:bCs/>
          <w:sz w:val="24"/>
          <w:szCs w:val="24"/>
          <w:vertAlign w:val="superscript"/>
          <w:lang w:eastAsia="sk-SK"/>
        </w:rPr>
        <w:t>16a</w:t>
      </w:r>
      <w:r w:rsidRPr="00682439">
        <w:rPr>
          <w:rFonts w:ascii="Times New Roman" w:hAnsi="Times New Roman"/>
          <w:bCs/>
          <w:sz w:val="24"/>
          <w:szCs w:val="24"/>
          <w:lang w:eastAsia="sk-SK"/>
        </w:rPr>
        <w:t xml:space="preserve">) Zákon č. 129/2002 Z. z. o integrovanom záchrannom systéme v znení neskorších predpisov.“.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10</w:t>
      </w:r>
      <w:r w:rsidR="00F06045" w:rsidRPr="00682439">
        <w:rPr>
          <w:rFonts w:ascii="Times New Roman" w:hAnsi="Times New Roman"/>
          <w:b/>
          <w:sz w:val="24"/>
          <w:szCs w:val="24"/>
          <w:lang w:eastAsia="sk-SK"/>
        </w:rPr>
        <w:t>6</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59 až 61 sa vrátane nadpisov vypúšťajú.</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Poznámka pod čiarou k odkazu 17 sa vypúšťa.</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10</w:t>
      </w:r>
      <w:r w:rsidR="00F06045" w:rsidRPr="00682439">
        <w:rPr>
          <w:rFonts w:ascii="Times New Roman" w:hAnsi="Times New Roman"/>
          <w:b/>
          <w:sz w:val="24"/>
          <w:szCs w:val="24"/>
          <w:lang w:eastAsia="sk-SK"/>
        </w:rPr>
        <w:t>7</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62 vrátane nadpisu znie:</w:t>
      </w:r>
    </w:p>
    <w:p w:rsidR="0066604A" w:rsidRPr="00682439" w:rsidRDefault="0066604A" w:rsidP="00937152">
      <w:pPr>
        <w:spacing w:line="240" w:lineRule="auto"/>
        <w:jc w:val="center"/>
        <w:rPr>
          <w:rFonts w:ascii="Times New Roman" w:hAnsi="Times New Roman"/>
          <w:bCs/>
          <w:sz w:val="24"/>
          <w:szCs w:val="24"/>
        </w:rPr>
      </w:pPr>
      <w:r w:rsidRPr="00682439">
        <w:rPr>
          <w:rFonts w:ascii="Times New Roman" w:hAnsi="Times New Roman"/>
          <w:bCs/>
          <w:sz w:val="24"/>
          <w:szCs w:val="24"/>
        </w:rPr>
        <w:t>„§ 62</w:t>
      </w:r>
      <w:r w:rsidRPr="00682439">
        <w:rPr>
          <w:rFonts w:ascii="Times New Roman" w:hAnsi="Times New Roman"/>
          <w:bCs/>
          <w:sz w:val="24"/>
          <w:szCs w:val="24"/>
        </w:rPr>
        <w:br/>
        <w:t>Vstup orgánov poverených kontrolou a dozorom</w:t>
      </w:r>
    </w:p>
    <w:p w:rsidR="0066604A" w:rsidRPr="00682439" w:rsidRDefault="0066604A" w:rsidP="00937152">
      <w:pPr>
        <w:spacing w:after="0" w:line="240" w:lineRule="auto"/>
        <w:ind w:firstLine="284"/>
        <w:jc w:val="both"/>
        <w:rPr>
          <w:rFonts w:ascii="Times New Roman" w:hAnsi="Times New Roman"/>
          <w:sz w:val="24"/>
          <w:szCs w:val="24"/>
        </w:rPr>
      </w:pPr>
      <w:r w:rsidRPr="00682439">
        <w:rPr>
          <w:rFonts w:ascii="Times New Roman" w:hAnsi="Times New Roman"/>
          <w:sz w:val="24"/>
          <w:szCs w:val="24"/>
        </w:rPr>
        <w:br/>
        <w:t>Orgánom povereným kontrolou a dozorom nad výkonom detencie, výkonom väzby a výkonom trestu odňatia slobody podľa tohto zákona, medzinárodných zmlúv,</w:t>
      </w:r>
      <w:r w:rsidRPr="00682439">
        <w:rPr>
          <w:rFonts w:ascii="Times New Roman" w:hAnsi="Times New Roman"/>
          <w:sz w:val="24"/>
          <w:szCs w:val="24"/>
          <w:vertAlign w:val="superscript"/>
        </w:rPr>
        <w:t>16b</w:t>
      </w:r>
      <w:r w:rsidRPr="00682439">
        <w:rPr>
          <w:rFonts w:ascii="Times New Roman" w:hAnsi="Times New Roman"/>
          <w:sz w:val="24"/>
          <w:szCs w:val="24"/>
        </w:rPr>
        <w:t>)</w:t>
      </w:r>
      <w:r w:rsidRPr="00682439">
        <w:rPr>
          <w:rFonts w:ascii="Times New Roman" w:hAnsi="Times New Roman"/>
          <w:sz w:val="24"/>
          <w:szCs w:val="24"/>
          <w:vertAlign w:val="superscript"/>
        </w:rPr>
        <w:t xml:space="preserve">  </w:t>
      </w:r>
      <w:r w:rsidRPr="00682439">
        <w:rPr>
          <w:rFonts w:ascii="Times New Roman" w:hAnsi="Times New Roman"/>
          <w:sz w:val="24"/>
          <w:szCs w:val="24"/>
        </w:rPr>
        <w:t>ktorými je Slovenská republika viazaná</w:t>
      </w:r>
      <w:r w:rsidRPr="00682439">
        <w:rPr>
          <w:rFonts w:ascii="Times New Roman" w:hAnsi="Times New Roman"/>
          <w:sz w:val="24"/>
          <w:szCs w:val="24"/>
          <w:vertAlign w:val="superscript"/>
        </w:rPr>
        <w:t xml:space="preserve">  </w:t>
      </w:r>
      <w:r w:rsidRPr="00682439">
        <w:rPr>
          <w:rFonts w:ascii="Times New Roman" w:hAnsi="Times New Roman"/>
          <w:sz w:val="24"/>
          <w:szCs w:val="24"/>
        </w:rPr>
        <w:t>alebo osobitných predpisov</w:t>
      </w:r>
      <w:r w:rsidRPr="00682439">
        <w:rPr>
          <w:rFonts w:ascii="Times New Roman" w:hAnsi="Times New Roman"/>
          <w:sz w:val="24"/>
          <w:szCs w:val="24"/>
          <w:vertAlign w:val="superscript"/>
        </w:rPr>
        <w:t>16c</w:t>
      </w:r>
      <w:r w:rsidRPr="00682439">
        <w:rPr>
          <w:rFonts w:ascii="Times New Roman" w:hAnsi="Times New Roman"/>
          <w:sz w:val="24"/>
          <w:szCs w:val="24"/>
        </w:rPr>
        <w:t xml:space="preserve">) sa umožní vstup do chránených objektov kedykoľvek, bez časového obmedzenia.“. </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Poznámky pod čiarou k odkazom 16b a 16c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16b</w:t>
      </w:r>
      <w:r w:rsidRPr="00682439">
        <w:rPr>
          <w:rFonts w:ascii="Times New Roman" w:hAnsi="Times New Roman"/>
          <w:sz w:val="24"/>
          <w:szCs w:val="24"/>
        </w:rPr>
        <w:t>) Napríklad Európsky dohovor na zabránenie mučenia a neľudského či ponižujúceho zaobchádzania alebo trestania (oznámenie č. 26/1995 Z. z.).</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16c</w:t>
      </w:r>
      <w:r w:rsidRPr="00682439">
        <w:rPr>
          <w:rFonts w:ascii="Times New Roman" w:hAnsi="Times New Roman"/>
          <w:sz w:val="24"/>
          <w:szCs w:val="24"/>
        </w:rPr>
        <w:t>) Napríklad § 96 a 97 zákona č. 475/2005 Z. z., § 59 a 60 zákona č. 221/2006 Z. z..“.</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10</w:t>
      </w:r>
      <w:r w:rsidR="00F06045" w:rsidRPr="00682439">
        <w:rPr>
          <w:rFonts w:ascii="Times New Roman" w:hAnsi="Times New Roman"/>
          <w:b/>
          <w:sz w:val="24"/>
          <w:szCs w:val="24"/>
          <w:lang w:eastAsia="sk-SK"/>
        </w:rPr>
        <w:t>8</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63 odsek 2 znie:</w:t>
      </w:r>
    </w:p>
    <w:p w:rsidR="0066604A" w:rsidRPr="00682439" w:rsidRDefault="0066604A" w:rsidP="00937152">
      <w:pPr>
        <w:pStyle w:val="Odstavecseseznamem"/>
        <w:spacing w:after="0" w:line="240" w:lineRule="auto"/>
        <w:ind w:left="0"/>
        <w:jc w:val="both"/>
        <w:rPr>
          <w:rFonts w:ascii="Times New Roman" w:hAnsi="Times New Roman"/>
          <w:sz w:val="24"/>
          <w:szCs w:val="24"/>
          <w:lang w:eastAsia="sk-SK"/>
        </w:rPr>
      </w:pPr>
      <w:r w:rsidRPr="00682439">
        <w:rPr>
          <w:rFonts w:ascii="Times New Roman" w:hAnsi="Times New Roman"/>
          <w:sz w:val="24"/>
          <w:szCs w:val="24"/>
          <w:lang w:eastAsia="sk-SK"/>
        </w:rPr>
        <w:t>„(2) Zbor spolupracuje s Policajným zborom, Slovenskou informačnou službou, Vojenským spravodajstvom, colnými orgánmi a Vojenskou políciou najmä pri odhaľovaní trestných činov, bezprostrednom prenasledovaní osôb na úteku, pri ochrane verejného poriadku a bezpečnosti v objektoch</w:t>
      </w:r>
      <w:r w:rsidR="00DE19F1" w:rsidRPr="00682439">
        <w:rPr>
          <w:rFonts w:ascii="Times New Roman" w:hAnsi="Times New Roman"/>
          <w:sz w:val="24"/>
          <w:szCs w:val="24"/>
          <w:lang w:eastAsia="sk-SK"/>
        </w:rPr>
        <w:t xml:space="preserve"> súdu</w:t>
      </w:r>
      <w:r w:rsidRPr="00682439">
        <w:rPr>
          <w:rFonts w:ascii="Times New Roman" w:hAnsi="Times New Roman"/>
          <w:sz w:val="24"/>
          <w:szCs w:val="24"/>
          <w:lang w:eastAsia="sk-SK"/>
        </w:rPr>
        <w:t xml:space="preserve">, v objektoch prokuratúry a v ich blízkosti, </w:t>
      </w:r>
      <w:r w:rsidRPr="00682439">
        <w:rPr>
          <w:rFonts w:ascii="Times New Roman" w:hAnsi="Times New Roman"/>
          <w:sz w:val="24"/>
          <w:szCs w:val="24"/>
        </w:rPr>
        <w:t xml:space="preserve"> pri vyhľadávaní omamných látok, psychotropných látok, jedov, prekurzorov, výbušnín, nástražných a výbušných systémov, pri výcviku v oblasti služobnej kynológie </w:t>
      </w:r>
      <w:r w:rsidRPr="00682439">
        <w:rPr>
          <w:rFonts w:ascii="Times New Roman" w:hAnsi="Times New Roman"/>
          <w:sz w:val="24"/>
          <w:szCs w:val="24"/>
          <w:lang w:eastAsia="sk-SK"/>
        </w:rPr>
        <w:t>a pri výcviku príslušníkov zboru.“.</w:t>
      </w:r>
    </w:p>
    <w:p w:rsidR="0066604A" w:rsidRPr="00682439" w:rsidRDefault="0066604A" w:rsidP="00937152">
      <w:pPr>
        <w:pStyle w:val="Odstavecseseznamem"/>
        <w:spacing w:after="0" w:line="240" w:lineRule="auto"/>
        <w:ind w:left="284"/>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w:t>
      </w:r>
      <w:r w:rsidR="00F06045" w:rsidRPr="00682439">
        <w:rPr>
          <w:rFonts w:ascii="Times New Roman" w:hAnsi="Times New Roman"/>
          <w:b/>
          <w:sz w:val="24"/>
          <w:szCs w:val="24"/>
          <w:lang w:eastAsia="sk-SK"/>
        </w:rPr>
        <w:t>09</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V § 63 ods. 4 sa vypúšťajú slová „na úseku stráženia obvinených a odsúdených“.</w:t>
      </w: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11</w:t>
      </w:r>
      <w:r w:rsidR="00F06045" w:rsidRPr="00682439">
        <w:rPr>
          <w:rFonts w:ascii="Times New Roman" w:hAnsi="Times New Roman"/>
          <w:b/>
          <w:sz w:val="24"/>
          <w:szCs w:val="24"/>
          <w:lang w:eastAsia="sk-SK"/>
        </w:rPr>
        <w:t>0</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Poznámky pod čiarou k odkazom 17a až 17d, 17f a 17h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lang w:eastAsia="sk-SK"/>
        </w:rPr>
        <w:lastRenderedPageBreak/>
        <w:t>„</w:t>
      </w:r>
      <w:r w:rsidRPr="00682439">
        <w:rPr>
          <w:rFonts w:ascii="Times New Roman" w:hAnsi="Times New Roman"/>
          <w:sz w:val="24"/>
          <w:szCs w:val="24"/>
          <w:vertAlign w:val="superscript"/>
          <w:lang w:eastAsia="sk-SK"/>
        </w:rPr>
        <w:t>17a</w:t>
      </w:r>
      <w:r w:rsidRPr="00682439">
        <w:rPr>
          <w:rFonts w:ascii="Times New Roman" w:hAnsi="Times New Roman"/>
          <w:sz w:val="24"/>
          <w:szCs w:val="24"/>
          <w:lang w:eastAsia="sk-SK"/>
        </w:rPr>
        <w:t xml:space="preserve"> ) </w:t>
      </w:r>
      <w:r w:rsidRPr="00682439">
        <w:rPr>
          <w:rFonts w:ascii="Times New Roman" w:hAnsi="Times New Roman"/>
          <w:sz w:val="24"/>
          <w:szCs w:val="24"/>
        </w:rPr>
        <w:t>§ 70 zákona Národnej rady Slovenskej republiky č. 171/1993 Z. z. v znení neskorších predpisov.</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17b</w:t>
      </w:r>
      <w:r w:rsidRPr="00682439">
        <w:rPr>
          <w:rFonts w:ascii="Times New Roman" w:hAnsi="Times New Roman"/>
          <w:sz w:val="24"/>
          <w:szCs w:val="24"/>
        </w:rPr>
        <w:t xml:space="preserve">) § 70 ods. 2 zákona Národnej rady Slovenskej republiky č. 171/1993 Z. z. v znení neskorších predpisov.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17c</w:t>
      </w:r>
      <w:r w:rsidRPr="00682439">
        <w:rPr>
          <w:rFonts w:ascii="Times New Roman" w:hAnsi="Times New Roman"/>
          <w:sz w:val="24"/>
          <w:szCs w:val="24"/>
        </w:rPr>
        <w:t xml:space="preserve">) Napríklad zákon č. 73/1998 Z. z. v znení neskorších predpisov, zákon č. 215/2004 Z. z. o ochrane utajovaných skutočností a o zmene a doplnení niektorých zákonov v znení neskorších predpisov, Trestný poriadok, zákon č. 475/2005 Z. z. v znení neskorších predpisov, zákon č. 221/2006 Z. z. v znení neskorších predpisov.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17d</w:t>
      </w:r>
      <w:r w:rsidRPr="00682439">
        <w:rPr>
          <w:rFonts w:ascii="Times New Roman" w:hAnsi="Times New Roman"/>
          <w:sz w:val="24"/>
          <w:szCs w:val="24"/>
        </w:rPr>
        <w:t>) Zákon č. 122/2013 Z. z. o ochrane osobných údajov a o zmene a doplnení niektorých zákonov.</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17f</w:t>
      </w:r>
      <w:r w:rsidRPr="00682439">
        <w:rPr>
          <w:rFonts w:ascii="Times New Roman" w:hAnsi="Times New Roman"/>
          <w:sz w:val="24"/>
          <w:szCs w:val="24"/>
        </w:rPr>
        <w:t>) § 10 ods. 2 zákona č. 122/2013 Z. z.</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17h</w:t>
      </w:r>
      <w:r w:rsidRPr="00682439">
        <w:rPr>
          <w:rFonts w:ascii="Times New Roman" w:hAnsi="Times New Roman"/>
          <w:sz w:val="24"/>
          <w:szCs w:val="24"/>
        </w:rPr>
        <w:t>) § 99 zákona č. 475/2005 Z. z. v znení neskorších predpisov.</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63 zákona č. 221/2006 Z. z. v znení zákona č. ... Z. z.“.</w:t>
      </w:r>
    </w:p>
    <w:p w:rsidR="0066604A" w:rsidRPr="00682439" w:rsidRDefault="0066604A" w:rsidP="00937152">
      <w:pPr>
        <w:spacing w:after="0" w:line="240" w:lineRule="auto"/>
        <w:jc w:val="both"/>
        <w:rPr>
          <w:rFonts w:ascii="Times New Roman" w:hAnsi="Times New Roman"/>
          <w:sz w:val="24"/>
          <w:szCs w:val="24"/>
          <w:highlight w:val="yellow"/>
          <w:vertAlign w:val="superscript"/>
        </w:rPr>
      </w:pPr>
    </w:p>
    <w:p w:rsidR="0066604A" w:rsidRPr="00682439" w:rsidRDefault="0073039E" w:rsidP="00937152">
      <w:pPr>
        <w:spacing w:after="0" w:line="240" w:lineRule="auto"/>
        <w:jc w:val="both"/>
        <w:rPr>
          <w:rFonts w:ascii="Times New Roman" w:hAnsi="Times New Roman"/>
          <w:sz w:val="24"/>
          <w:szCs w:val="24"/>
        </w:rPr>
      </w:pPr>
      <w:r w:rsidRPr="00682439">
        <w:rPr>
          <w:rFonts w:ascii="Times New Roman" w:hAnsi="Times New Roman"/>
          <w:b/>
          <w:sz w:val="24"/>
          <w:szCs w:val="24"/>
        </w:rPr>
        <w:t>11</w:t>
      </w:r>
      <w:r w:rsidR="00F06045" w:rsidRPr="00682439">
        <w:rPr>
          <w:rFonts w:ascii="Times New Roman" w:hAnsi="Times New Roman"/>
          <w:b/>
          <w:sz w:val="24"/>
          <w:szCs w:val="24"/>
        </w:rPr>
        <w:t>1</w:t>
      </w:r>
      <w:r w:rsidRPr="00682439">
        <w:rPr>
          <w:rFonts w:ascii="Times New Roman" w:hAnsi="Times New Roman"/>
          <w:b/>
          <w:sz w:val="24"/>
          <w:szCs w:val="24"/>
        </w:rPr>
        <w:t>.</w:t>
      </w:r>
      <w:r w:rsidR="0066604A" w:rsidRPr="00682439">
        <w:rPr>
          <w:rFonts w:ascii="Times New Roman" w:hAnsi="Times New Roman"/>
          <w:sz w:val="24"/>
          <w:szCs w:val="24"/>
        </w:rPr>
        <w:t xml:space="preserve"> V § 65a ods. 2 sa slová „Colnému riaditeľstvu“ nahrádzajú slovami „Finančnému riaditeľstvu“.</w:t>
      </w:r>
    </w:p>
    <w:p w:rsidR="0066604A" w:rsidRPr="00682439" w:rsidRDefault="0066604A" w:rsidP="00937152">
      <w:pPr>
        <w:spacing w:after="0" w:line="240" w:lineRule="auto"/>
        <w:jc w:val="both"/>
        <w:rPr>
          <w:rFonts w:ascii="Times New Roman" w:hAnsi="Times New Roman"/>
          <w:sz w:val="24"/>
          <w:szCs w:val="24"/>
          <w:vertAlign w:val="superscript"/>
        </w:rPr>
      </w:pPr>
    </w:p>
    <w:p w:rsidR="0066604A" w:rsidRPr="00682439" w:rsidRDefault="0073039E" w:rsidP="00937152">
      <w:pPr>
        <w:spacing w:after="0" w:line="240" w:lineRule="auto"/>
        <w:jc w:val="both"/>
        <w:rPr>
          <w:rFonts w:ascii="Times New Roman" w:hAnsi="Times New Roman"/>
          <w:sz w:val="24"/>
          <w:szCs w:val="24"/>
        </w:rPr>
      </w:pPr>
      <w:r w:rsidRPr="00682439">
        <w:rPr>
          <w:rFonts w:ascii="Times New Roman" w:hAnsi="Times New Roman"/>
          <w:b/>
          <w:sz w:val="24"/>
          <w:szCs w:val="24"/>
        </w:rPr>
        <w:t>11</w:t>
      </w:r>
      <w:r w:rsidR="00F06045" w:rsidRPr="00682439">
        <w:rPr>
          <w:rFonts w:ascii="Times New Roman" w:hAnsi="Times New Roman"/>
          <w:b/>
          <w:sz w:val="24"/>
          <w:szCs w:val="24"/>
        </w:rPr>
        <w:t>2</w:t>
      </w:r>
      <w:r w:rsidRPr="00682439">
        <w:rPr>
          <w:rFonts w:ascii="Times New Roman" w:hAnsi="Times New Roman"/>
          <w:b/>
          <w:sz w:val="24"/>
          <w:szCs w:val="24"/>
        </w:rPr>
        <w:t>.</w:t>
      </w:r>
      <w:r w:rsidR="0066604A" w:rsidRPr="00682439">
        <w:rPr>
          <w:rFonts w:ascii="Times New Roman" w:hAnsi="Times New Roman"/>
          <w:sz w:val="24"/>
          <w:szCs w:val="24"/>
        </w:rPr>
        <w:t xml:space="preserve"> Poznámky pod čiarou k odkazom</w:t>
      </w:r>
      <w:r w:rsidR="0066604A" w:rsidRPr="00682439">
        <w:rPr>
          <w:rFonts w:ascii="Times New Roman" w:hAnsi="Times New Roman"/>
          <w:sz w:val="24"/>
          <w:szCs w:val="24"/>
          <w:lang w:eastAsia="sk-SK"/>
        </w:rPr>
        <w:t xml:space="preserve"> 17i, 18, 18a a 18b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17i</w:t>
      </w:r>
      <w:r w:rsidRPr="00682439">
        <w:rPr>
          <w:rFonts w:ascii="Times New Roman" w:hAnsi="Times New Roman"/>
          <w:sz w:val="24"/>
          <w:szCs w:val="24"/>
        </w:rPr>
        <w:t xml:space="preserve">) § 4 ods. 3 písm. a) šiesty bod zákona č. 122/2013 Z. z.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18</w:t>
      </w:r>
      <w:r w:rsidRPr="00682439">
        <w:rPr>
          <w:rFonts w:ascii="Times New Roman" w:hAnsi="Times New Roman"/>
          <w:sz w:val="24"/>
          <w:szCs w:val="24"/>
        </w:rPr>
        <w:t>) § 4 ods. 4 zákona č. 154/2010 Z. z. o európskom zatýkacom rozkaze.</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18a</w:t>
      </w:r>
      <w:r w:rsidRPr="00682439">
        <w:rPr>
          <w:rFonts w:ascii="Times New Roman" w:hAnsi="Times New Roman"/>
          <w:sz w:val="24"/>
          <w:szCs w:val="24"/>
        </w:rPr>
        <w:t>) § 6 ods. 5 zákona č. 122/2013 Z. z.</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18b</w:t>
      </w:r>
      <w:r w:rsidRPr="00682439">
        <w:rPr>
          <w:rFonts w:ascii="Times New Roman" w:hAnsi="Times New Roman"/>
          <w:sz w:val="24"/>
          <w:szCs w:val="24"/>
        </w:rPr>
        <w:t xml:space="preserve">) § 31 zákona č. 122/2013 Z. z.“. </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lang w:eastAsia="sk-SK"/>
        </w:rPr>
      </w:pPr>
      <w:r w:rsidRPr="00682439">
        <w:rPr>
          <w:rFonts w:ascii="Times New Roman" w:hAnsi="Times New Roman"/>
          <w:b/>
          <w:sz w:val="24"/>
          <w:szCs w:val="24"/>
          <w:lang w:eastAsia="sk-SK"/>
        </w:rPr>
        <w:t>11</w:t>
      </w:r>
      <w:r w:rsidR="00F06045" w:rsidRPr="00682439">
        <w:rPr>
          <w:rFonts w:ascii="Times New Roman" w:hAnsi="Times New Roman"/>
          <w:b/>
          <w:sz w:val="24"/>
          <w:szCs w:val="24"/>
          <w:lang w:eastAsia="sk-SK"/>
        </w:rPr>
        <w:t>3</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Za § 65d sa vkladá nová deviata hlava, ktorá vrátane nadpisu znie:</w:t>
      </w:r>
    </w:p>
    <w:p w:rsidR="0066604A" w:rsidRPr="00682439" w:rsidRDefault="0066604A" w:rsidP="00937152">
      <w:pPr>
        <w:spacing w:after="0" w:line="240" w:lineRule="auto"/>
        <w:jc w:val="center"/>
        <w:outlineLvl w:val="2"/>
        <w:rPr>
          <w:rFonts w:ascii="Times New Roman" w:hAnsi="Times New Roman"/>
          <w:bCs/>
          <w:sz w:val="24"/>
          <w:szCs w:val="24"/>
          <w:lang w:eastAsia="sk-SK"/>
        </w:rPr>
      </w:pPr>
      <w:r w:rsidRPr="00682439">
        <w:rPr>
          <w:rFonts w:ascii="Times New Roman" w:hAnsi="Times New Roman"/>
          <w:bCs/>
          <w:sz w:val="24"/>
          <w:szCs w:val="24"/>
          <w:lang w:eastAsia="sk-SK"/>
        </w:rPr>
        <w:t>„DEVIATA HLAVA</w:t>
      </w:r>
      <w:r w:rsidRPr="00682439">
        <w:rPr>
          <w:rFonts w:ascii="Times New Roman" w:hAnsi="Times New Roman"/>
          <w:bCs/>
          <w:sz w:val="24"/>
          <w:szCs w:val="24"/>
          <w:lang w:eastAsia="sk-SK"/>
        </w:rPr>
        <w:br/>
        <w:t>PRIESTUPKY</w:t>
      </w:r>
    </w:p>
    <w:p w:rsidR="0066604A" w:rsidRPr="00682439" w:rsidRDefault="0066604A" w:rsidP="00937152">
      <w:pPr>
        <w:spacing w:after="0" w:line="240" w:lineRule="auto"/>
        <w:jc w:val="center"/>
        <w:rPr>
          <w:rFonts w:ascii="Times New Roman" w:hAnsi="Times New Roman"/>
          <w:sz w:val="24"/>
          <w:szCs w:val="24"/>
        </w:rPr>
      </w:pPr>
    </w:p>
    <w:p w:rsidR="0066604A" w:rsidRPr="00682439" w:rsidRDefault="0066604A" w:rsidP="00937152">
      <w:pPr>
        <w:spacing w:after="0" w:line="240" w:lineRule="auto"/>
        <w:jc w:val="center"/>
        <w:rPr>
          <w:rFonts w:ascii="Times New Roman" w:hAnsi="Times New Roman"/>
          <w:sz w:val="24"/>
          <w:szCs w:val="24"/>
        </w:rPr>
      </w:pPr>
      <w:r w:rsidRPr="00682439">
        <w:rPr>
          <w:rFonts w:ascii="Times New Roman" w:hAnsi="Times New Roman"/>
          <w:sz w:val="24"/>
          <w:szCs w:val="24"/>
        </w:rPr>
        <w:t xml:space="preserve">§ 65e </w:t>
      </w:r>
    </w:p>
    <w:p w:rsidR="0066604A" w:rsidRPr="00682439" w:rsidRDefault="0066604A" w:rsidP="00937152">
      <w:pPr>
        <w:spacing w:after="0" w:line="240" w:lineRule="auto"/>
        <w:jc w:val="center"/>
        <w:rPr>
          <w:rFonts w:ascii="Times New Roman" w:hAnsi="Times New Roman"/>
          <w:sz w:val="24"/>
          <w:szCs w:val="24"/>
        </w:rPr>
      </w:pPr>
      <w:r w:rsidRPr="00682439">
        <w:rPr>
          <w:rFonts w:ascii="Times New Roman" w:hAnsi="Times New Roman"/>
          <w:sz w:val="24"/>
          <w:szCs w:val="24"/>
        </w:rPr>
        <w:t>Priestupky</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(1) Priestupku sa dopustí ten, kto:</w:t>
      </w:r>
    </w:p>
    <w:p w:rsidR="0066604A" w:rsidRPr="00682439" w:rsidRDefault="0066604A" w:rsidP="001B1876">
      <w:pPr>
        <w:numPr>
          <w:ilvl w:val="0"/>
          <w:numId w:val="13"/>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neoprávnene vnikne do chráneného objektu,</w:t>
      </w:r>
    </w:p>
    <w:p w:rsidR="0066604A" w:rsidRPr="00682439" w:rsidRDefault="008E3E12" w:rsidP="001B1876">
      <w:pPr>
        <w:numPr>
          <w:ilvl w:val="0"/>
          <w:numId w:val="13"/>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poruší zákaz vnášať</w:t>
      </w:r>
      <w:r w:rsidR="0066604A" w:rsidRPr="00682439">
        <w:rPr>
          <w:rFonts w:ascii="Times New Roman" w:hAnsi="Times New Roman"/>
          <w:sz w:val="24"/>
          <w:szCs w:val="24"/>
          <w:lang w:eastAsia="sk-SK"/>
        </w:rPr>
        <w:t xml:space="preserve"> do chráneného objektu zbraň, prostriedok audiovizuálnej techniky alebo inú nedovolenú vec, ktorou by mohol byť ohrozený život, zdravie alebo bezpečnosť osôb a majetku,</w:t>
      </w:r>
    </w:p>
    <w:p w:rsidR="0066604A" w:rsidRPr="00682439" w:rsidRDefault="008E3E12" w:rsidP="001B1876">
      <w:pPr>
        <w:numPr>
          <w:ilvl w:val="0"/>
          <w:numId w:val="13"/>
        </w:num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 xml:space="preserve">poruší zákaz vnášať </w:t>
      </w:r>
      <w:r w:rsidR="0066604A" w:rsidRPr="00682439">
        <w:rPr>
          <w:rFonts w:ascii="Times New Roman" w:hAnsi="Times New Roman"/>
          <w:sz w:val="24"/>
          <w:szCs w:val="24"/>
          <w:lang w:eastAsia="sk-SK"/>
        </w:rPr>
        <w:t>do chráneného objektu alkoholické nápoje, lieky, omamné látky, psychotropné látky, jedy alebo prekurzory,</w:t>
      </w:r>
    </w:p>
    <w:p w:rsidR="0066604A" w:rsidRPr="00682439" w:rsidRDefault="0066604A" w:rsidP="001B1876">
      <w:pPr>
        <w:numPr>
          <w:ilvl w:val="0"/>
          <w:numId w:val="13"/>
        </w:numPr>
        <w:spacing w:after="0" w:line="240" w:lineRule="auto"/>
        <w:jc w:val="both"/>
        <w:rPr>
          <w:rFonts w:ascii="Times New Roman" w:hAnsi="Times New Roman"/>
          <w:sz w:val="24"/>
          <w:szCs w:val="24"/>
          <w:lang w:eastAsia="sk-SK"/>
        </w:rPr>
      </w:pPr>
      <w:r w:rsidRPr="00682439">
        <w:rPr>
          <w:rFonts w:ascii="Times New Roman" w:hAnsi="Times New Roman"/>
          <w:sz w:val="24"/>
          <w:szCs w:val="24"/>
        </w:rPr>
        <w:t>poruší zákaz používať označenie zboru a služobnú rovnošatu zboru podľa § 11a,</w:t>
      </w:r>
      <w:r w:rsidRPr="00682439">
        <w:rPr>
          <w:rFonts w:ascii="Times New Roman" w:hAnsi="Times New Roman"/>
          <w:sz w:val="24"/>
          <w:szCs w:val="24"/>
          <w:lang w:eastAsia="sk-SK"/>
        </w:rPr>
        <w:t xml:space="preserve"> </w:t>
      </w:r>
    </w:p>
    <w:p w:rsidR="0066604A" w:rsidRPr="00682439" w:rsidRDefault="0066604A" w:rsidP="001B1876">
      <w:pPr>
        <w:numPr>
          <w:ilvl w:val="0"/>
          <w:numId w:val="13"/>
        </w:numPr>
        <w:spacing w:after="0" w:line="240" w:lineRule="auto"/>
        <w:jc w:val="both"/>
        <w:rPr>
          <w:rFonts w:ascii="Times New Roman" w:hAnsi="Times New Roman"/>
          <w:sz w:val="24"/>
          <w:szCs w:val="24"/>
        </w:rPr>
      </w:pPr>
      <w:r w:rsidRPr="00682439">
        <w:rPr>
          <w:rFonts w:ascii="Times New Roman" w:hAnsi="Times New Roman"/>
          <w:sz w:val="24"/>
          <w:szCs w:val="24"/>
        </w:rPr>
        <w:t>poruší zákaz  zasielať v balíku adresovanému odsúdenému alebo obvinenému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sidRPr="00682439">
        <w:rPr>
          <w:rFonts w:ascii="Times New Roman" w:hAnsi="Times New Roman"/>
          <w:sz w:val="24"/>
          <w:szCs w:val="24"/>
          <w:vertAlign w:val="superscript"/>
        </w:rPr>
        <w:t>18c</w:t>
      </w:r>
      <w:r w:rsidRPr="00682439">
        <w:rPr>
          <w:rFonts w:ascii="Times New Roman" w:hAnsi="Times New Roman"/>
          <w:sz w:val="24"/>
          <w:szCs w:val="24"/>
        </w:rPr>
        <w:t xml:space="preserve">) </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(2) Za priestupky </w:t>
      </w:r>
      <w:r w:rsidR="008E3E12" w:rsidRPr="00682439">
        <w:rPr>
          <w:rFonts w:ascii="Times New Roman" w:hAnsi="Times New Roman"/>
          <w:sz w:val="24"/>
          <w:szCs w:val="24"/>
        </w:rPr>
        <w:t>podľa</w:t>
      </w:r>
      <w:r w:rsidRPr="00682439">
        <w:rPr>
          <w:rFonts w:ascii="Times New Roman" w:hAnsi="Times New Roman"/>
          <w:sz w:val="24"/>
          <w:szCs w:val="24"/>
        </w:rPr>
        <w:t xml:space="preserve"> odseku 1 možno uložiť pokutu od 33 eur do 331eur. </w:t>
      </w:r>
    </w:p>
    <w:p w:rsidR="005373FA" w:rsidRPr="00682439" w:rsidRDefault="005373FA" w:rsidP="00937152">
      <w:pPr>
        <w:spacing w:after="0" w:line="240" w:lineRule="auto"/>
        <w:jc w:val="both"/>
        <w:rPr>
          <w:rFonts w:ascii="Times New Roman" w:hAnsi="Times New Roman"/>
          <w:sz w:val="24"/>
          <w:szCs w:val="24"/>
        </w:rPr>
      </w:pPr>
    </w:p>
    <w:p w:rsidR="0066604A" w:rsidRPr="00682439" w:rsidRDefault="005373FA" w:rsidP="00937152">
      <w:pPr>
        <w:spacing w:after="0" w:line="240" w:lineRule="auto"/>
        <w:jc w:val="both"/>
        <w:rPr>
          <w:rFonts w:ascii="Times New Roman" w:hAnsi="Times New Roman"/>
          <w:sz w:val="24"/>
          <w:szCs w:val="24"/>
        </w:rPr>
      </w:pPr>
      <w:r w:rsidRPr="00682439">
        <w:rPr>
          <w:rFonts w:ascii="Times New Roman" w:hAnsi="Times New Roman"/>
          <w:sz w:val="24"/>
          <w:szCs w:val="24"/>
        </w:rPr>
        <w:t>(3) Priestupky podľa odseku 1 objasňuje zbor.</w:t>
      </w:r>
    </w:p>
    <w:p w:rsidR="005373FA" w:rsidRPr="00682439" w:rsidRDefault="005373F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lastRenderedPageBreak/>
        <w:t>(</w:t>
      </w:r>
      <w:r w:rsidR="005373FA" w:rsidRPr="00682439">
        <w:rPr>
          <w:rFonts w:ascii="Times New Roman" w:hAnsi="Times New Roman"/>
          <w:sz w:val="24"/>
          <w:szCs w:val="24"/>
        </w:rPr>
        <w:t>4</w:t>
      </w:r>
      <w:r w:rsidRPr="00682439">
        <w:rPr>
          <w:rFonts w:ascii="Times New Roman" w:hAnsi="Times New Roman"/>
          <w:sz w:val="24"/>
          <w:szCs w:val="24"/>
        </w:rPr>
        <w:t xml:space="preserve">) </w:t>
      </w:r>
      <w:r w:rsidR="00F06045" w:rsidRPr="00682439">
        <w:rPr>
          <w:rFonts w:ascii="Times New Roman" w:hAnsi="Times New Roman"/>
          <w:sz w:val="24"/>
          <w:szCs w:val="24"/>
        </w:rPr>
        <w:t>N</w:t>
      </w:r>
      <w:r w:rsidRPr="00682439">
        <w:rPr>
          <w:rFonts w:ascii="Times New Roman" w:hAnsi="Times New Roman"/>
          <w:sz w:val="24"/>
          <w:szCs w:val="24"/>
        </w:rPr>
        <w:t>a priestupky a ich prejednávanie sa vzťahuje všeobecný predpis o priestupkoch.</w:t>
      </w:r>
      <w:r w:rsidRPr="00682439">
        <w:rPr>
          <w:rFonts w:ascii="Times New Roman" w:hAnsi="Times New Roman"/>
          <w:sz w:val="24"/>
          <w:szCs w:val="24"/>
          <w:vertAlign w:val="superscript"/>
        </w:rPr>
        <w:t>18d</w:t>
      </w:r>
      <w:r w:rsidRPr="00682439">
        <w:rPr>
          <w:rFonts w:ascii="Times New Roman" w:hAnsi="Times New Roman"/>
          <w:sz w:val="24"/>
          <w:szCs w:val="24"/>
        </w:rPr>
        <w:t>)“.</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lang w:eastAsia="sk-SK"/>
        </w:rPr>
        <w:t>Doterajšia deviata hlava sa označuje ako desiata hlava.</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Poznámky pod čiarou k odkazom 18c a 18d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18c</w:t>
      </w:r>
      <w:r w:rsidRPr="00682439">
        <w:rPr>
          <w:rFonts w:ascii="Times New Roman" w:hAnsi="Times New Roman"/>
          <w:sz w:val="24"/>
          <w:szCs w:val="24"/>
        </w:rPr>
        <w:t>) § 51 ods. 3 zákona č. 475/2005 Z. z. v znení zákona č. ... Z. z.</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39 ods. 3 zákona č. 221/2006 Z. z. v znení zákona č. ... Z. z.</w:t>
      </w:r>
    </w:p>
    <w:p w:rsidR="0066604A" w:rsidRPr="00682439" w:rsidRDefault="0066604A" w:rsidP="00937152">
      <w:pPr>
        <w:spacing w:after="0" w:line="240" w:lineRule="auto"/>
        <w:jc w:val="both"/>
        <w:rPr>
          <w:rFonts w:ascii="Times New Roman" w:hAnsi="Times New Roman"/>
          <w:sz w:val="24"/>
          <w:szCs w:val="24"/>
          <w:lang w:eastAsia="sk-SK"/>
        </w:rPr>
      </w:pPr>
      <w:r w:rsidRPr="00682439">
        <w:rPr>
          <w:rFonts w:ascii="Times New Roman" w:hAnsi="Times New Roman"/>
          <w:sz w:val="24"/>
          <w:szCs w:val="24"/>
          <w:vertAlign w:val="superscript"/>
        </w:rPr>
        <w:t>18d</w:t>
      </w:r>
      <w:r w:rsidRPr="00682439">
        <w:rPr>
          <w:rFonts w:ascii="Times New Roman" w:hAnsi="Times New Roman"/>
          <w:sz w:val="24"/>
          <w:szCs w:val="24"/>
        </w:rPr>
        <w:t xml:space="preserve">) </w:t>
      </w:r>
      <w:r w:rsidRPr="00682439">
        <w:rPr>
          <w:rFonts w:ascii="Times New Roman" w:hAnsi="Times New Roman"/>
          <w:sz w:val="24"/>
          <w:szCs w:val="24"/>
          <w:lang w:eastAsia="sk-SK"/>
        </w:rPr>
        <w:t>Zákon Slovenskej národnej rady č. 372/1990 Zb. v znení neskorších predpisov.“.</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tabs>
          <w:tab w:val="num" w:pos="2551"/>
        </w:tabs>
        <w:spacing w:after="0" w:line="240" w:lineRule="auto"/>
        <w:jc w:val="both"/>
        <w:rPr>
          <w:rFonts w:ascii="Times New Roman" w:hAnsi="Times New Roman"/>
          <w:sz w:val="24"/>
          <w:szCs w:val="24"/>
        </w:rPr>
      </w:pPr>
      <w:r w:rsidRPr="00682439">
        <w:rPr>
          <w:rFonts w:ascii="Times New Roman" w:hAnsi="Times New Roman"/>
          <w:b/>
          <w:sz w:val="24"/>
          <w:szCs w:val="24"/>
          <w:lang w:eastAsia="sk-SK"/>
        </w:rPr>
        <w:t>11</w:t>
      </w:r>
      <w:r w:rsidR="00F06045" w:rsidRPr="00682439">
        <w:rPr>
          <w:rFonts w:ascii="Times New Roman" w:hAnsi="Times New Roman"/>
          <w:b/>
          <w:sz w:val="24"/>
          <w:szCs w:val="24"/>
          <w:lang w:eastAsia="sk-SK"/>
        </w:rPr>
        <w:t>4</w:t>
      </w:r>
      <w:r w:rsidRPr="00682439">
        <w:rPr>
          <w:rFonts w:ascii="Times New Roman" w:hAnsi="Times New Roman"/>
          <w:b/>
          <w:sz w:val="24"/>
          <w:szCs w:val="24"/>
          <w:lang w:eastAsia="sk-SK"/>
        </w:rPr>
        <w:t>.</w:t>
      </w:r>
      <w:r w:rsidRPr="00682439">
        <w:rPr>
          <w:rFonts w:ascii="Times New Roman" w:hAnsi="Times New Roman"/>
          <w:sz w:val="24"/>
          <w:szCs w:val="24"/>
          <w:lang w:eastAsia="sk-SK"/>
        </w:rPr>
        <w:t xml:space="preserve"> § 66 sa vypúšťa.</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b/>
          <w:sz w:val="24"/>
          <w:szCs w:val="24"/>
        </w:rPr>
        <w:t>11</w:t>
      </w:r>
      <w:r w:rsidR="00F06045" w:rsidRPr="00682439">
        <w:rPr>
          <w:rFonts w:ascii="Times New Roman" w:hAnsi="Times New Roman"/>
          <w:b/>
          <w:sz w:val="24"/>
          <w:szCs w:val="24"/>
        </w:rPr>
        <w:t>5</w:t>
      </w:r>
      <w:r w:rsidRPr="00682439">
        <w:rPr>
          <w:rFonts w:ascii="Times New Roman" w:hAnsi="Times New Roman"/>
          <w:b/>
          <w:sz w:val="24"/>
          <w:szCs w:val="24"/>
        </w:rPr>
        <w:t xml:space="preserve">. </w:t>
      </w:r>
      <w:r w:rsidRPr="00682439">
        <w:rPr>
          <w:rFonts w:ascii="Times New Roman" w:hAnsi="Times New Roman"/>
          <w:sz w:val="24"/>
          <w:szCs w:val="24"/>
        </w:rPr>
        <w:t>Za § 67a sa vkladá § 67b, ktorý znie:</w:t>
      </w:r>
    </w:p>
    <w:p w:rsidR="0066604A" w:rsidRPr="00682439" w:rsidRDefault="0066604A" w:rsidP="00937152">
      <w:pPr>
        <w:spacing w:after="0" w:line="240" w:lineRule="auto"/>
        <w:jc w:val="center"/>
        <w:rPr>
          <w:rFonts w:ascii="Times New Roman" w:hAnsi="Times New Roman"/>
          <w:sz w:val="24"/>
          <w:szCs w:val="24"/>
        </w:rPr>
      </w:pPr>
      <w:r w:rsidRPr="00682439">
        <w:rPr>
          <w:rFonts w:ascii="Times New Roman" w:hAnsi="Times New Roman"/>
          <w:sz w:val="24"/>
          <w:szCs w:val="24"/>
        </w:rPr>
        <w:t>„§ 67b</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(1) Správu majetku štátu vykonáva generálne riaditeľstvo a ústavy podľa osobitného predpisu,</w:t>
      </w:r>
      <w:r w:rsidRPr="00682439">
        <w:rPr>
          <w:rFonts w:ascii="Times New Roman" w:hAnsi="Times New Roman"/>
          <w:sz w:val="24"/>
          <w:szCs w:val="24"/>
          <w:vertAlign w:val="superscript"/>
        </w:rPr>
        <w:t>11c</w:t>
      </w:r>
      <w:r w:rsidRPr="00682439">
        <w:rPr>
          <w:rFonts w:ascii="Times New Roman" w:hAnsi="Times New Roman"/>
          <w:sz w:val="24"/>
          <w:szCs w:val="24"/>
        </w:rPr>
        <w:t xml:space="preserve">) ak odseky 2 až 4 neustanovujú inak. </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(2) Prevod správy hnuteľného majetku štátu medzi generálnym riaditeľstvom a ústavmi alebo ústavmi navzájom sa uskutočňuje na základe účtovných dokladov o výdaji a príjme a bez vykonania ponukového konania štátnym rozpočtovým organizáciám a štátnym príspevkovým organizáciám; rozhodnutie o prebytočnosti majetku štátu sa nevydáva.</w:t>
      </w:r>
    </w:p>
    <w:p w:rsidR="0066604A" w:rsidRPr="00682439" w:rsidRDefault="0066604A" w:rsidP="00937152">
      <w:pPr>
        <w:spacing w:after="0" w:line="240" w:lineRule="auto"/>
        <w:jc w:val="both"/>
        <w:rPr>
          <w:rFonts w:ascii="Times New Roman" w:hAnsi="Times New Roman"/>
          <w:sz w:val="24"/>
          <w:szCs w:val="24"/>
        </w:rPr>
      </w:pP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(3) Nebytový priestor slúžiaci na účely prevádzkovania predajní určených na nákup potravín, vecí osobnej potreby a iných vecí obvineným alebo odsúdeným</w:t>
      </w:r>
      <w:r w:rsidRPr="00682439">
        <w:rPr>
          <w:rFonts w:ascii="Times New Roman" w:hAnsi="Times New Roman"/>
          <w:sz w:val="24"/>
          <w:szCs w:val="24"/>
          <w:vertAlign w:val="superscript"/>
        </w:rPr>
        <w:t>19</w:t>
      </w:r>
      <w:r w:rsidRPr="00682439">
        <w:rPr>
          <w:rFonts w:ascii="Times New Roman" w:hAnsi="Times New Roman"/>
          <w:sz w:val="24"/>
          <w:szCs w:val="24"/>
        </w:rPr>
        <w:t xml:space="preserve">) a hnuteľný majetok štátu nevyhnutný </w:t>
      </w:r>
      <w:r w:rsidR="00837552" w:rsidRPr="00682439">
        <w:rPr>
          <w:rFonts w:ascii="Times New Roman" w:hAnsi="Times New Roman"/>
          <w:sz w:val="24"/>
          <w:szCs w:val="24"/>
        </w:rPr>
        <w:t>na zabezpečovanie tejto činnosti</w:t>
      </w:r>
      <w:r w:rsidRPr="00682439">
        <w:rPr>
          <w:rFonts w:ascii="Times New Roman" w:hAnsi="Times New Roman"/>
          <w:sz w:val="24"/>
          <w:szCs w:val="24"/>
        </w:rPr>
        <w:t xml:space="preserve"> možno prenechať do nájmu</w:t>
      </w:r>
      <w:r w:rsidR="00B01D4F" w:rsidRPr="00682439">
        <w:rPr>
          <w:rFonts w:ascii="Times New Roman" w:hAnsi="Times New Roman"/>
          <w:sz w:val="24"/>
          <w:szCs w:val="24"/>
        </w:rPr>
        <w:t xml:space="preserve"> na dobu určitú, najviac na päť rokov</w:t>
      </w:r>
      <w:r w:rsidRPr="00682439">
        <w:rPr>
          <w:rFonts w:ascii="Times New Roman" w:hAnsi="Times New Roman"/>
          <w:sz w:val="24"/>
          <w:szCs w:val="24"/>
        </w:rPr>
        <w:t>. Na nájom tohto nebytového priestoru a na nájom nevyhnutného hnuteľného majetku štátu sa nevyžaduje rozhodnutie o dočasnej prebytočnosti majetku štátu. Nájomná zmluva sa uzavrie s tým záujemcom, ktorý ponúkol za ponúkané nebytové priestory a hnuteľný majetok štátu najvyššie nájomné aspoň vo výške, za akú sa v tom čase prenajímajú porovnateľné priestory.</w:t>
      </w:r>
      <w:r w:rsidRPr="00682439">
        <w:rPr>
          <w:rFonts w:ascii="Times New Roman" w:hAnsi="Times New Roman"/>
        </w:rPr>
        <w:t xml:space="preserve"> </w:t>
      </w:r>
      <w:r w:rsidRPr="00682439">
        <w:rPr>
          <w:rFonts w:ascii="Times New Roman" w:hAnsi="Times New Roman"/>
          <w:sz w:val="24"/>
          <w:szCs w:val="24"/>
        </w:rPr>
        <w:t>Na platnosť tejto nájomnej zmluvy sa nevyžaduje súhlas Ministerstva financií Slovenskej republiky</w:t>
      </w:r>
      <w:r w:rsidRPr="00682439">
        <w:rPr>
          <w:rFonts w:ascii="Times New Roman" w:hAnsi="Times New Roman"/>
        </w:rPr>
        <w:t xml:space="preserve"> </w:t>
      </w:r>
      <w:r w:rsidRPr="00682439">
        <w:rPr>
          <w:rFonts w:ascii="Times New Roman" w:hAnsi="Times New Roman"/>
          <w:sz w:val="24"/>
          <w:szCs w:val="24"/>
        </w:rPr>
        <w:t>ani zriaďovateľa.</w:t>
      </w:r>
    </w:p>
    <w:p w:rsidR="0066604A" w:rsidRPr="00682439" w:rsidRDefault="0066604A" w:rsidP="00937152">
      <w:pPr>
        <w:spacing w:after="0" w:line="240" w:lineRule="auto"/>
        <w:jc w:val="both"/>
        <w:rPr>
          <w:rFonts w:ascii="Times New Roman" w:hAnsi="Times New Roman"/>
          <w:sz w:val="24"/>
          <w:szCs w:val="24"/>
        </w:rPr>
      </w:pPr>
    </w:p>
    <w:p w:rsidR="00B01D4F"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(4) </w:t>
      </w:r>
      <w:r w:rsidR="00B01D4F" w:rsidRPr="00682439">
        <w:rPr>
          <w:rFonts w:ascii="Times New Roman" w:hAnsi="Times New Roman"/>
          <w:sz w:val="24"/>
          <w:szCs w:val="24"/>
        </w:rPr>
        <w:t>Za účelom zabezpečenia zamestnávania obvinených a odsúdených podľa osobitného predpisu</w:t>
      </w:r>
      <w:r w:rsidR="00B01D4F" w:rsidRPr="00682439">
        <w:rPr>
          <w:rFonts w:ascii="Times New Roman" w:hAnsi="Times New Roman"/>
          <w:sz w:val="24"/>
          <w:szCs w:val="24"/>
          <w:vertAlign w:val="superscript"/>
        </w:rPr>
        <w:t>19a</w:t>
      </w:r>
      <w:r w:rsidR="00B01D4F" w:rsidRPr="00682439">
        <w:rPr>
          <w:rFonts w:ascii="Times New Roman" w:hAnsi="Times New Roman"/>
          <w:sz w:val="24"/>
          <w:szCs w:val="24"/>
        </w:rPr>
        <w:t>)</w:t>
      </w:r>
      <w:r w:rsidR="00B01D4F" w:rsidRPr="00682439">
        <w:rPr>
          <w:rFonts w:ascii="Times New Roman" w:hAnsi="Times New Roman"/>
          <w:sz w:val="24"/>
          <w:szCs w:val="24"/>
          <w:vertAlign w:val="superscript"/>
        </w:rPr>
        <w:t xml:space="preserve"> </w:t>
      </w:r>
      <w:r w:rsidR="00B01D4F" w:rsidRPr="00682439">
        <w:rPr>
          <w:rFonts w:ascii="Times New Roman" w:hAnsi="Times New Roman"/>
          <w:sz w:val="24"/>
          <w:szCs w:val="24"/>
        </w:rPr>
        <w:t>môže ústav prenechať nebytový priestor a hnuteľný majetok štátu nevyhnutný na zabezpečenie tejto činnosti fyzickej osobe alebo právnickej osobe do výpožičky na dobu určitú, najviac na päť rokov, a to aj opakovane. Rozhodnutie o dočasnej prebytočnosti majetku štátu sa nevydáva.</w:t>
      </w:r>
      <w:r w:rsidR="00B01D4F" w:rsidRPr="00682439">
        <w:rPr>
          <w:rFonts w:ascii="Times New Roman" w:hAnsi="Times New Roman"/>
        </w:rPr>
        <w:t xml:space="preserve"> </w:t>
      </w:r>
      <w:r w:rsidR="00B01D4F" w:rsidRPr="00682439">
        <w:rPr>
          <w:rFonts w:ascii="Times New Roman" w:hAnsi="Times New Roman"/>
          <w:sz w:val="24"/>
          <w:szCs w:val="24"/>
        </w:rPr>
        <w:t>Na platnosť tejto zmluvy sa nevyžaduje súhlas Ministerstva financií Slovenskej republiky ani zriaďovateľa.</w:t>
      </w:r>
    </w:p>
    <w:p w:rsidR="0066604A" w:rsidRPr="00682439" w:rsidRDefault="00B01D4F"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 </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Poznámky pod čiarou k odkazom 19 až 19b znejú:</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w:t>
      </w:r>
      <w:r w:rsidRPr="00682439">
        <w:rPr>
          <w:rFonts w:ascii="Times New Roman" w:hAnsi="Times New Roman"/>
          <w:sz w:val="24"/>
          <w:szCs w:val="24"/>
          <w:vertAlign w:val="superscript"/>
        </w:rPr>
        <w:t>19</w:t>
      </w:r>
      <w:r w:rsidRPr="00682439">
        <w:rPr>
          <w:rFonts w:ascii="Times New Roman" w:hAnsi="Times New Roman"/>
          <w:sz w:val="24"/>
          <w:szCs w:val="24"/>
        </w:rPr>
        <w:t>) § 30 zákona č. 475/2005 Z. z. v znení zákona č. ... Z. z.</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25 zákona č. 221/2006 Z. z. v znení zákona č. ... Z. z.</w:t>
      </w:r>
    </w:p>
    <w:p w:rsidR="0066604A" w:rsidRPr="00682439" w:rsidRDefault="00B01D4F"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19a</w:t>
      </w:r>
      <w:r w:rsidR="0066604A" w:rsidRPr="00682439">
        <w:rPr>
          <w:rFonts w:ascii="Times New Roman" w:hAnsi="Times New Roman"/>
          <w:sz w:val="24"/>
          <w:szCs w:val="24"/>
        </w:rPr>
        <w:t>) § 42 až 45 zákona č. 475/2005 Z. z. v znení neskorších predpisov.</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 xml:space="preserve">§ 32 zákona č. 221/2006 Z. z. v znení neskorších predpisov. </w:t>
      </w:r>
    </w:p>
    <w:p w:rsidR="0066604A" w:rsidRPr="00682439" w:rsidRDefault="0066604A" w:rsidP="00937152">
      <w:pPr>
        <w:spacing w:after="0" w:line="240" w:lineRule="auto"/>
        <w:jc w:val="both"/>
        <w:rPr>
          <w:rFonts w:ascii="Times New Roman" w:hAnsi="Times New Roman"/>
          <w:b/>
          <w:sz w:val="24"/>
          <w:szCs w:val="24"/>
        </w:rPr>
      </w:pPr>
    </w:p>
    <w:p w:rsidR="0066604A" w:rsidRPr="00682439" w:rsidRDefault="0073039E" w:rsidP="00937152">
      <w:pPr>
        <w:spacing w:after="0" w:line="240" w:lineRule="auto"/>
        <w:jc w:val="both"/>
        <w:rPr>
          <w:rFonts w:ascii="Times New Roman" w:hAnsi="Times New Roman"/>
          <w:sz w:val="24"/>
          <w:szCs w:val="24"/>
        </w:rPr>
      </w:pPr>
      <w:r w:rsidRPr="00682439">
        <w:rPr>
          <w:rFonts w:ascii="Times New Roman" w:hAnsi="Times New Roman"/>
          <w:b/>
          <w:sz w:val="24"/>
          <w:szCs w:val="24"/>
        </w:rPr>
        <w:t>11</w:t>
      </w:r>
      <w:r w:rsidR="00F06045" w:rsidRPr="00682439">
        <w:rPr>
          <w:rFonts w:ascii="Times New Roman" w:hAnsi="Times New Roman"/>
          <w:b/>
          <w:sz w:val="24"/>
          <w:szCs w:val="24"/>
        </w:rPr>
        <w:t>6</w:t>
      </w:r>
      <w:r w:rsidR="0066604A" w:rsidRPr="00682439">
        <w:rPr>
          <w:rFonts w:ascii="Times New Roman" w:hAnsi="Times New Roman"/>
          <w:b/>
          <w:sz w:val="24"/>
          <w:szCs w:val="24"/>
        </w:rPr>
        <w:t xml:space="preserve">. </w:t>
      </w:r>
      <w:r w:rsidR="0066604A" w:rsidRPr="00682439">
        <w:rPr>
          <w:rFonts w:ascii="Times New Roman" w:hAnsi="Times New Roman"/>
          <w:sz w:val="24"/>
          <w:szCs w:val="24"/>
        </w:rPr>
        <w:t>Poznámka pod čiarou k odkazu 20 znie:</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vertAlign w:val="superscript"/>
        </w:rPr>
        <w:t>„20</w:t>
      </w:r>
      <w:r w:rsidRPr="00682439">
        <w:rPr>
          <w:rFonts w:ascii="Times New Roman" w:hAnsi="Times New Roman"/>
          <w:sz w:val="24"/>
          <w:szCs w:val="24"/>
        </w:rPr>
        <w:t>) Zákonník práce.</w:t>
      </w:r>
    </w:p>
    <w:p w:rsidR="0066604A" w:rsidRPr="00682439" w:rsidRDefault="0066604A" w:rsidP="00937152">
      <w:pPr>
        <w:spacing w:after="0" w:line="240" w:lineRule="auto"/>
        <w:jc w:val="both"/>
        <w:rPr>
          <w:rFonts w:ascii="Times New Roman" w:hAnsi="Times New Roman"/>
          <w:sz w:val="24"/>
          <w:szCs w:val="24"/>
        </w:rPr>
      </w:pPr>
      <w:r w:rsidRPr="00682439">
        <w:rPr>
          <w:rFonts w:ascii="Times New Roman" w:hAnsi="Times New Roman"/>
          <w:sz w:val="24"/>
          <w:szCs w:val="24"/>
        </w:rPr>
        <w:t>Zákon č. 553/2003 Z. z.  o odmeňovaní niektorých zamestnancov pri výkone práce vo verejnom záujme a o zmene a doplnení niektorých zákonov v znení neskorších predpisov.“.</w:t>
      </w:r>
    </w:p>
    <w:p w:rsidR="0066604A" w:rsidRPr="00682439" w:rsidRDefault="0066604A" w:rsidP="00937152">
      <w:pPr>
        <w:spacing w:after="0" w:line="240" w:lineRule="auto"/>
        <w:jc w:val="both"/>
        <w:rPr>
          <w:rFonts w:ascii="Times New Roman" w:hAnsi="Times New Roman"/>
          <w:sz w:val="24"/>
          <w:szCs w:val="24"/>
          <w:lang w:eastAsia="sk-SK"/>
        </w:rPr>
      </w:pPr>
    </w:p>
    <w:p w:rsidR="0066604A" w:rsidRPr="00682439" w:rsidRDefault="0066604A" w:rsidP="00937152">
      <w:pPr>
        <w:spacing w:after="0" w:line="240" w:lineRule="auto"/>
        <w:jc w:val="center"/>
        <w:rPr>
          <w:rFonts w:ascii="Times New Roman" w:hAnsi="Times New Roman"/>
          <w:b/>
          <w:sz w:val="24"/>
          <w:szCs w:val="24"/>
        </w:rPr>
      </w:pPr>
      <w:r w:rsidRPr="00682439">
        <w:rPr>
          <w:rFonts w:ascii="Times New Roman" w:hAnsi="Times New Roman"/>
          <w:b/>
          <w:sz w:val="24"/>
          <w:szCs w:val="24"/>
        </w:rPr>
        <w:lastRenderedPageBreak/>
        <w:t>Čl. II</w:t>
      </w:r>
    </w:p>
    <w:p w:rsidR="0066604A" w:rsidRPr="00682439" w:rsidRDefault="0066604A" w:rsidP="00937152">
      <w:pPr>
        <w:spacing w:after="0" w:line="240" w:lineRule="auto"/>
        <w:jc w:val="both"/>
        <w:rPr>
          <w:rFonts w:ascii="Times New Roman" w:hAnsi="Times New Roman"/>
          <w:b/>
          <w:sz w:val="24"/>
          <w:szCs w:val="24"/>
        </w:rPr>
      </w:pPr>
    </w:p>
    <w:p w:rsidR="0066604A" w:rsidRPr="00682439" w:rsidRDefault="0066604A" w:rsidP="00937152">
      <w:pPr>
        <w:spacing w:after="0" w:line="240" w:lineRule="auto"/>
        <w:ind w:firstLine="708"/>
        <w:jc w:val="both"/>
        <w:rPr>
          <w:rFonts w:ascii="Times New Roman" w:hAnsi="Times New Roman"/>
          <w:sz w:val="24"/>
          <w:szCs w:val="24"/>
        </w:rPr>
      </w:pPr>
      <w:r w:rsidRPr="00682439">
        <w:rPr>
          <w:rFonts w:ascii="Times New Roman" w:hAnsi="Times New Roman"/>
          <w:sz w:val="24"/>
          <w:szCs w:val="24"/>
        </w:rPr>
        <w:t xml:space="preserve">Predseda Národnej rady Slovenskej republiky sa splnomocňuje, aby v Zbierke zákonov Slovenskej republiky vyhlásil úplné znenie zákona č. 4/2001 Z. z. o Zbore väzenskej a justičnej stráže, ako vyplýva zo zmien a doplnení vykonaných zákonom č. 422/2002 Z. z., zákonom č. 166/2003 Z. z., zákonom č. 537/2004 Z. z., zákonom č. 581/2004 Z. z., zákonom č. 475/2005 Z. z., zákonom č. 491/2008 Z. z., zákonom č. 59/2009 Z. z., zákonom č. 192/2011 Z. z., zákonom č. 220/2011 Z. z. a týmto zákonom. </w:t>
      </w:r>
    </w:p>
    <w:p w:rsidR="0066604A" w:rsidRPr="00682439" w:rsidRDefault="0066604A" w:rsidP="00937152">
      <w:pPr>
        <w:spacing w:after="0" w:line="240" w:lineRule="auto"/>
        <w:jc w:val="both"/>
        <w:rPr>
          <w:rFonts w:ascii="Times New Roman" w:hAnsi="Times New Roman"/>
          <w:b/>
          <w:sz w:val="24"/>
          <w:szCs w:val="24"/>
        </w:rPr>
      </w:pPr>
    </w:p>
    <w:p w:rsidR="0066604A" w:rsidRPr="00682439" w:rsidRDefault="0066604A" w:rsidP="00937152">
      <w:pPr>
        <w:spacing w:after="0" w:line="240" w:lineRule="auto"/>
        <w:jc w:val="center"/>
        <w:rPr>
          <w:rFonts w:ascii="Times New Roman" w:hAnsi="Times New Roman"/>
          <w:b/>
          <w:sz w:val="24"/>
          <w:szCs w:val="24"/>
        </w:rPr>
      </w:pPr>
      <w:r w:rsidRPr="00682439">
        <w:rPr>
          <w:rFonts w:ascii="Times New Roman" w:hAnsi="Times New Roman"/>
          <w:b/>
          <w:sz w:val="24"/>
          <w:szCs w:val="24"/>
        </w:rPr>
        <w:t>Čl. III</w:t>
      </w:r>
    </w:p>
    <w:p w:rsidR="0066604A" w:rsidRPr="00682439" w:rsidRDefault="0066604A" w:rsidP="00937152">
      <w:pPr>
        <w:spacing w:after="0" w:line="240" w:lineRule="auto"/>
        <w:jc w:val="both"/>
        <w:rPr>
          <w:rFonts w:ascii="Times New Roman" w:hAnsi="Times New Roman"/>
          <w:sz w:val="24"/>
          <w:szCs w:val="24"/>
        </w:rPr>
      </w:pPr>
    </w:p>
    <w:p w:rsidR="006C1FA8" w:rsidRPr="00682439" w:rsidRDefault="0066604A" w:rsidP="00937152">
      <w:pPr>
        <w:spacing w:after="0" w:line="240" w:lineRule="auto"/>
        <w:ind w:firstLine="708"/>
        <w:jc w:val="both"/>
        <w:rPr>
          <w:rFonts w:ascii="Times New Roman" w:hAnsi="Times New Roman"/>
          <w:sz w:val="24"/>
          <w:szCs w:val="24"/>
        </w:rPr>
      </w:pPr>
      <w:r w:rsidRPr="00682439">
        <w:rPr>
          <w:rFonts w:ascii="Times New Roman" w:hAnsi="Times New Roman"/>
          <w:sz w:val="24"/>
          <w:szCs w:val="24"/>
        </w:rPr>
        <w:t>Tento zákon nadobúda účinnosť 1. januára 2014.</w:t>
      </w:r>
    </w:p>
    <w:sectPr w:rsidR="006C1FA8" w:rsidRPr="00682439" w:rsidSect="00710659">
      <w:footerReference w:type="default" r:id="rId7"/>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CC3" w:rsidRDefault="000E3CC3">
      <w:pPr>
        <w:spacing w:after="0" w:line="240" w:lineRule="auto"/>
      </w:pPr>
      <w:r>
        <w:separator/>
      </w:r>
    </w:p>
  </w:endnote>
  <w:endnote w:type="continuationSeparator" w:id="1">
    <w:p w:rsidR="000E3CC3" w:rsidRDefault="000E3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A1" w:rsidRPr="00710659" w:rsidRDefault="00247EA1">
    <w:pPr>
      <w:pStyle w:val="Zpat"/>
      <w:jc w:val="center"/>
      <w:rPr>
        <w:rFonts w:ascii="Times New Roman" w:hAnsi="Times New Roman"/>
        <w:sz w:val="24"/>
        <w:szCs w:val="24"/>
      </w:rPr>
    </w:pPr>
    <w:r w:rsidRPr="00710659">
      <w:rPr>
        <w:rFonts w:ascii="Times New Roman" w:hAnsi="Times New Roman"/>
        <w:sz w:val="24"/>
        <w:szCs w:val="24"/>
      </w:rPr>
      <w:fldChar w:fldCharType="begin"/>
    </w:r>
    <w:r w:rsidRPr="00710659">
      <w:rPr>
        <w:rFonts w:ascii="Times New Roman" w:hAnsi="Times New Roman"/>
        <w:sz w:val="24"/>
        <w:szCs w:val="24"/>
      </w:rPr>
      <w:instrText xml:space="preserve"> PAGE   \* MERGEFORMAT </w:instrText>
    </w:r>
    <w:r w:rsidRPr="00710659">
      <w:rPr>
        <w:rFonts w:ascii="Times New Roman" w:hAnsi="Times New Roman"/>
        <w:sz w:val="24"/>
        <w:szCs w:val="24"/>
      </w:rPr>
      <w:fldChar w:fldCharType="separate"/>
    </w:r>
    <w:r w:rsidR="00722D91">
      <w:rPr>
        <w:rFonts w:ascii="Times New Roman" w:hAnsi="Times New Roman"/>
        <w:noProof/>
        <w:sz w:val="24"/>
        <w:szCs w:val="24"/>
      </w:rPr>
      <w:t>24</w:t>
    </w:r>
    <w:r w:rsidRPr="00710659">
      <w:rPr>
        <w:rFonts w:ascii="Times New Roman" w:hAnsi="Times New Roman"/>
        <w:sz w:val="24"/>
        <w:szCs w:val="24"/>
      </w:rPr>
      <w:fldChar w:fldCharType="end"/>
    </w:r>
  </w:p>
  <w:p w:rsidR="00247EA1" w:rsidRDefault="00247E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CC3" w:rsidRDefault="000E3CC3">
      <w:pPr>
        <w:spacing w:after="0" w:line="240" w:lineRule="auto"/>
      </w:pPr>
      <w:r>
        <w:separator/>
      </w:r>
    </w:p>
  </w:footnote>
  <w:footnote w:type="continuationSeparator" w:id="1">
    <w:p w:rsidR="000E3CC3" w:rsidRDefault="000E3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BF"/>
    <w:multiLevelType w:val="hybridMultilevel"/>
    <w:tmpl w:val="BE6AA016"/>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3726693"/>
    <w:multiLevelType w:val="hybridMultilevel"/>
    <w:tmpl w:val="B30201D4"/>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D5222B5"/>
    <w:multiLevelType w:val="hybridMultilevel"/>
    <w:tmpl w:val="7D96409C"/>
    <w:lvl w:ilvl="0" w:tplc="30849F2C">
      <w:start w:val="1"/>
      <w:numFmt w:val="lowerLetter"/>
      <w:lvlText w:val="%1)"/>
      <w:lvlJc w:val="left"/>
      <w:pPr>
        <w:ind w:left="720" w:hanging="360"/>
      </w:pPr>
      <w:rPr>
        <w:rFonts w:cs="Times New Roman" w:hint="default"/>
        <w:u w:color="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93E1044"/>
    <w:multiLevelType w:val="hybridMultilevel"/>
    <w:tmpl w:val="4A8C2E64"/>
    <w:lvl w:ilvl="0" w:tplc="041B000F">
      <w:start w:val="1"/>
      <w:numFmt w:val="decimal"/>
      <w:lvlText w:val="%1."/>
      <w:lvlJc w:val="left"/>
      <w:pPr>
        <w:ind w:left="720" w:hanging="360"/>
      </w:pPr>
      <w:rPr>
        <w:rFonts w:cs="Times New Roman" w:hint="default"/>
        <w:u w:color="FF0000"/>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C5E024C"/>
    <w:multiLevelType w:val="hybridMultilevel"/>
    <w:tmpl w:val="7A6A9AFE"/>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23E95A03"/>
    <w:multiLevelType w:val="hybridMultilevel"/>
    <w:tmpl w:val="B784E47C"/>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304D467C"/>
    <w:multiLevelType w:val="hybridMultilevel"/>
    <w:tmpl w:val="71D6BCAA"/>
    <w:lvl w:ilvl="0" w:tplc="30849F2C">
      <w:start w:val="1"/>
      <w:numFmt w:val="lowerLetter"/>
      <w:lvlText w:val="%1)"/>
      <w:lvlJc w:val="left"/>
      <w:pPr>
        <w:ind w:left="720" w:hanging="360"/>
      </w:pPr>
      <w:rPr>
        <w:rFonts w:cs="Times New Roman" w:hint="default"/>
        <w:u w:color="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21F102F"/>
    <w:multiLevelType w:val="hybridMultilevel"/>
    <w:tmpl w:val="9D380004"/>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493673AB"/>
    <w:multiLevelType w:val="hybridMultilevel"/>
    <w:tmpl w:val="14B6FCB2"/>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4C232C7A"/>
    <w:multiLevelType w:val="hybridMultilevel"/>
    <w:tmpl w:val="1A0CACF8"/>
    <w:lvl w:ilvl="0" w:tplc="30849F2C">
      <w:start w:val="1"/>
      <w:numFmt w:val="lowerLetter"/>
      <w:lvlText w:val="%1)"/>
      <w:lvlJc w:val="left"/>
      <w:pPr>
        <w:ind w:left="720" w:hanging="360"/>
      </w:pPr>
      <w:rPr>
        <w:rFonts w:cs="Times New Roman" w:hint="default"/>
        <w:u w:color="FF000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6A39563C"/>
    <w:multiLevelType w:val="hybridMultilevel"/>
    <w:tmpl w:val="28C0A9FC"/>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734D2826"/>
    <w:multiLevelType w:val="hybridMultilevel"/>
    <w:tmpl w:val="CAD4BAEE"/>
    <w:lvl w:ilvl="0" w:tplc="30849F2C">
      <w:start w:val="1"/>
      <w:numFmt w:val="lowerLetter"/>
      <w:lvlText w:val="%1)"/>
      <w:lvlJc w:val="left"/>
      <w:pPr>
        <w:tabs>
          <w:tab w:val="num" w:pos="360"/>
        </w:tabs>
        <w:ind w:left="360" w:hanging="360"/>
      </w:pPr>
      <w:rPr>
        <w:rFonts w:cs="Times New Roman" w:hint="default"/>
        <w:u w:color="FF000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2">
    <w:nsid w:val="735C6D59"/>
    <w:multiLevelType w:val="hybridMultilevel"/>
    <w:tmpl w:val="3B6C1324"/>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7D96498E"/>
    <w:multiLevelType w:val="hybridMultilevel"/>
    <w:tmpl w:val="2AAC7994"/>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7E541E81"/>
    <w:multiLevelType w:val="hybridMultilevel"/>
    <w:tmpl w:val="EBC233D6"/>
    <w:lvl w:ilvl="0" w:tplc="30849F2C">
      <w:start w:val="1"/>
      <w:numFmt w:val="lowerLetter"/>
      <w:lvlText w:val="%1)"/>
      <w:lvlJc w:val="left"/>
      <w:pPr>
        <w:ind w:left="360" w:hanging="360"/>
      </w:pPr>
      <w:rPr>
        <w:rFonts w:cs="Times New Roman" w:hint="default"/>
        <w:u w:color="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5"/>
  </w:num>
  <w:num w:numId="4">
    <w:abstractNumId w:val="12"/>
  </w:num>
  <w:num w:numId="5">
    <w:abstractNumId w:val="14"/>
  </w:num>
  <w:num w:numId="6">
    <w:abstractNumId w:val="13"/>
  </w:num>
  <w:num w:numId="7">
    <w:abstractNumId w:val="1"/>
  </w:num>
  <w:num w:numId="8">
    <w:abstractNumId w:val="0"/>
  </w:num>
  <w:num w:numId="9">
    <w:abstractNumId w:val="9"/>
  </w:num>
  <w:num w:numId="10">
    <w:abstractNumId w:val="3"/>
  </w:num>
  <w:num w:numId="11">
    <w:abstractNumId w:val="6"/>
  </w:num>
  <w:num w:numId="12">
    <w:abstractNumId w:val="2"/>
  </w:num>
  <w:num w:numId="13">
    <w:abstractNumId w:val="11"/>
  </w:num>
  <w:num w:numId="14">
    <w:abstractNumId w:val="7"/>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17D9"/>
    <w:rsid w:val="000442E0"/>
    <w:rsid w:val="00070592"/>
    <w:rsid w:val="00084C95"/>
    <w:rsid w:val="000E3CC3"/>
    <w:rsid w:val="001B1876"/>
    <w:rsid w:val="001D6575"/>
    <w:rsid w:val="001D74A9"/>
    <w:rsid w:val="001E17D9"/>
    <w:rsid w:val="001F4535"/>
    <w:rsid w:val="00247EA1"/>
    <w:rsid w:val="00310702"/>
    <w:rsid w:val="003269A6"/>
    <w:rsid w:val="00326E9F"/>
    <w:rsid w:val="003363E3"/>
    <w:rsid w:val="00364F88"/>
    <w:rsid w:val="003746BF"/>
    <w:rsid w:val="00375F4A"/>
    <w:rsid w:val="00494BFE"/>
    <w:rsid w:val="004A3BDA"/>
    <w:rsid w:val="004D41B0"/>
    <w:rsid w:val="004E613F"/>
    <w:rsid w:val="00500364"/>
    <w:rsid w:val="005373FA"/>
    <w:rsid w:val="00573463"/>
    <w:rsid w:val="00576158"/>
    <w:rsid w:val="005765BE"/>
    <w:rsid w:val="00576E8E"/>
    <w:rsid w:val="005831CA"/>
    <w:rsid w:val="005A14C1"/>
    <w:rsid w:val="005B127E"/>
    <w:rsid w:val="005C3658"/>
    <w:rsid w:val="00610F4C"/>
    <w:rsid w:val="006118F5"/>
    <w:rsid w:val="00630F1F"/>
    <w:rsid w:val="00660D99"/>
    <w:rsid w:val="0066604A"/>
    <w:rsid w:val="006771DB"/>
    <w:rsid w:val="00682439"/>
    <w:rsid w:val="00691933"/>
    <w:rsid w:val="006B1521"/>
    <w:rsid w:val="006C1FA8"/>
    <w:rsid w:val="006C42BE"/>
    <w:rsid w:val="006D5107"/>
    <w:rsid w:val="00710659"/>
    <w:rsid w:val="007147F3"/>
    <w:rsid w:val="00722D91"/>
    <w:rsid w:val="0073039E"/>
    <w:rsid w:val="0073601A"/>
    <w:rsid w:val="00765F6A"/>
    <w:rsid w:val="007B1616"/>
    <w:rsid w:val="007B2070"/>
    <w:rsid w:val="007E3BBF"/>
    <w:rsid w:val="00837552"/>
    <w:rsid w:val="00865367"/>
    <w:rsid w:val="008751B3"/>
    <w:rsid w:val="00882EE4"/>
    <w:rsid w:val="008A754A"/>
    <w:rsid w:val="008B3F86"/>
    <w:rsid w:val="008E3E12"/>
    <w:rsid w:val="00937152"/>
    <w:rsid w:val="009836AC"/>
    <w:rsid w:val="00990E64"/>
    <w:rsid w:val="00996494"/>
    <w:rsid w:val="009D40F1"/>
    <w:rsid w:val="009F4FD6"/>
    <w:rsid w:val="00A95AD9"/>
    <w:rsid w:val="00AD1E11"/>
    <w:rsid w:val="00B00659"/>
    <w:rsid w:val="00B01D4F"/>
    <w:rsid w:val="00B023A5"/>
    <w:rsid w:val="00B34AFB"/>
    <w:rsid w:val="00B57F30"/>
    <w:rsid w:val="00BC0435"/>
    <w:rsid w:val="00BD55D1"/>
    <w:rsid w:val="00BE532B"/>
    <w:rsid w:val="00C448CB"/>
    <w:rsid w:val="00D06690"/>
    <w:rsid w:val="00D06E4C"/>
    <w:rsid w:val="00DA5E64"/>
    <w:rsid w:val="00DA6310"/>
    <w:rsid w:val="00DE19F1"/>
    <w:rsid w:val="00DE22E6"/>
    <w:rsid w:val="00E25899"/>
    <w:rsid w:val="00E45CF4"/>
    <w:rsid w:val="00E63486"/>
    <w:rsid w:val="00EB7A14"/>
    <w:rsid w:val="00EC4CBF"/>
    <w:rsid w:val="00F06045"/>
    <w:rsid w:val="00F86F4D"/>
    <w:rsid w:val="00FC74E0"/>
    <w:rsid w:val="00FD1F54"/>
    <w:rsid w:val="00FD7A69"/>
    <w:rsid w:val="00FE3271"/>
    <w:rsid w:val="00FE63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04A"/>
    <w:rPr>
      <w:rFonts w:ascii="Calibri" w:hAnsi="Calibri" w:cs="Times New Roman"/>
    </w:rPr>
  </w:style>
  <w:style w:type="paragraph" w:styleId="Nadpis2">
    <w:name w:val="heading 2"/>
    <w:basedOn w:val="Normln"/>
    <w:next w:val="Normln"/>
    <w:link w:val="Nadpis2Char"/>
    <w:uiPriority w:val="99"/>
    <w:qFormat/>
    <w:rsid w:val="0066604A"/>
    <w:pPr>
      <w:keepNext/>
      <w:keepLines/>
      <w:spacing w:before="200" w:after="0"/>
      <w:outlineLvl w:val="1"/>
    </w:pPr>
    <w:rPr>
      <w:rFonts w:ascii="Cambria" w:hAnsi="Cambria"/>
      <w:b/>
      <w:bCs/>
      <w:color w:val="4F81BD"/>
      <w:sz w:val="26"/>
      <w:szCs w:val="26"/>
    </w:rPr>
  </w:style>
  <w:style w:type="paragraph" w:styleId="Nadpis5">
    <w:name w:val="heading 5"/>
    <w:basedOn w:val="Normln"/>
    <w:next w:val="Normln"/>
    <w:link w:val="Nadpis5Char"/>
    <w:uiPriority w:val="9"/>
    <w:semiHidden/>
    <w:unhideWhenUsed/>
    <w:qFormat/>
    <w:rsid w:val="0066604A"/>
    <w:pPr>
      <w:keepNext/>
      <w:keepLines/>
      <w:spacing w:before="200" w:after="0"/>
      <w:outlineLvl w:val="4"/>
    </w:pPr>
    <w:rPr>
      <w:rFonts w:asciiTheme="majorHAnsi" w:eastAsiaTheme="majorEastAsia" w:hAnsiTheme="majorHAns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66604A"/>
    <w:rPr>
      <w:rFonts w:ascii="Cambria" w:hAnsi="Cambria" w:cs="Times New Roman"/>
      <w:b/>
      <w:bCs/>
      <w:color w:val="4F81BD"/>
      <w:sz w:val="26"/>
      <w:szCs w:val="26"/>
    </w:rPr>
  </w:style>
  <w:style w:type="character" w:customStyle="1" w:styleId="Nadpis5Char">
    <w:name w:val="Nadpis 5 Char"/>
    <w:basedOn w:val="Standardnpsmoodstavce"/>
    <w:link w:val="Nadpis5"/>
    <w:uiPriority w:val="9"/>
    <w:semiHidden/>
    <w:locked/>
    <w:rsid w:val="0066604A"/>
    <w:rPr>
      <w:rFonts w:asciiTheme="majorHAnsi" w:eastAsiaTheme="majorEastAsia" w:hAnsiTheme="majorHAnsi" w:cs="Times New Roman"/>
      <w:color w:val="243F60" w:themeColor="accent1" w:themeShade="7F"/>
    </w:rPr>
  </w:style>
  <w:style w:type="paragraph" w:styleId="Textpoznpodarou">
    <w:name w:val="footnote text"/>
    <w:basedOn w:val="Normln"/>
    <w:link w:val="TextpoznpodarouChar"/>
    <w:uiPriority w:val="99"/>
    <w:semiHidden/>
    <w:rsid w:val="0066604A"/>
    <w:pPr>
      <w:spacing w:after="0" w:line="240" w:lineRule="auto"/>
    </w:pPr>
    <w:rPr>
      <w:rFonts w:ascii="Times New Roman" w:hAnsi="Times New Roman"/>
      <w:sz w:val="20"/>
      <w:szCs w:val="20"/>
      <w:lang w:eastAsia="sk-SK"/>
    </w:rPr>
  </w:style>
  <w:style w:type="paragraph" w:styleId="Odstavecseseznamem">
    <w:name w:val="List Paragraph"/>
    <w:basedOn w:val="Normln"/>
    <w:uiPriority w:val="34"/>
    <w:qFormat/>
    <w:rsid w:val="0066604A"/>
    <w:pPr>
      <w:ind w:left="720"/>
      <w:contextualSpacing/>
    </w:pPr>
  </w:style>
  <w:style w:type="character" w:customStyle="1" w:styleId="TextpoznpodarouChar">
    <w:name w:val="Text pozn. pod čarou Char"/>
    <w:basedOn w:val="Standardnpsmoodstavce"/>
    <w:link w:val="Textpoznpodarou"/>
    <w:uiPriority w:val="99"/>
    <w:semiHidden/>
    <w:locked/>
    <w:rsid w:val="0066604A"/>
    <w:rPr>
      <w:rFonts w:ascii="Times New Roman" w:hAnsi="Times New Roman" w:cs="Times New Roman"/>
      <w:sz w:val="20"/>
      <w:szCs w:val="20"/>
      <w:lang w:eastAsia="sk-SK"/>
    </w:rPr>
  </w:style>
  <w:style w:type="paragraph" w:styleId="Zhlav">
    <w:name w:val="header"/>
    <w:basedOn w:val="Normln"/>
    <w:link w:val="ZhlavChar"/>
    <w:uiPriority w:val="99"/>
    <w:semiHidden/>
    <w:rsid w:val="0066604A"/>
    <w:pPr>
      <w:tabs>
        <w:tab w:val="center" w:pos="4536"/>
        <w:tab w:val="right" w:pos="9072"/>
      </w:tabs>
      <w:spacing w:after="0" w:line="240" w:lineRule="auto"/>
    </w:pPr>
  </w:style>
  <w:style w:type="paragraph" w:styleId="Zpat">
    <w:name w:val="footer"/>
    <w:basedOn w:val="Normln"/>
    <w:link w:val="ZpatChar"/>
    <w:uiPriority w:val="99"/>
    <w:rsid w:val="0066604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6604A"/>
    <w:rPr>
      <w:rFonts w:ascii="Calibri" w:hAnsi="Calibri" w:cs="Times New Roman"/>
    </w:rPr>
  </w:style>
  <w:style w:type="character" w:styleId="Odkaznakoment">
    <w:name w:val="annotation reference"/>
    <w:basedOn w:val="Standardnpsmoodstavce"/>
    <w:uiPriority w:val="99"/>
    <w:semiHidden/>
    <w:unhideWhenUsed/>
    <w:rsid w:val="0066604A"/>
    <w:rPr>
      <w:rFonts w:cs="Times New Roman"/>
      <w:sz w:val="16"/>
    </w:rPr>
  </w:style>
  <w:style w:type="character" w:customStyle="1" w:styleId="ZpatChar">
    <w:name w:val="Zápatí Char"/>
    <w:basedOn w:val="Standardnpsmoodstavce"/>
    <w:link w:val="Zpat"/>
    <w:uiPriority w:val="99"/>
    <w:locked/>
    <w:rsid w:val="0066604A"/>
    <w:rPr>
      <w:rFonts w:ascii="Calibri" w:hAnsi="Calibri" w:cs="Times New Roman"/>
    </w:rPr>
  </w:style>
  <w:style w:type="paragraph" w:styleId="Textbubliny">
    <w:name w:val="Balloon Text"/>
    <w:basedOn w:val="Normln"/>
    <w:link w:val="TextbublinyChar"/>
    <w:uiPriority w:val="99"/>
    <w:semiHidden/>
    <w:unhideWhenUsed/>
    <w:rsid w:val="006660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6604A"/>
    <w:rPr>
      <w:rFonts w:ascii="Tahoma" w:hAnsi="Tahoma" w:cs="Tahoma"/>
      <w:sz w:val="16"/>
      <w:szCs w:val="16"/>
    </w:rPr>
  </w:style>
  <w:style w:type="paragraph" w:styleId="Textkomente">
    <w:name w:val="annotation text"/>
    <w:basedOn w:val="Normln"/>
    <w:link w:val="TextkomenteChar"/>
    <w:uiPriority w:val="99"/>
    <w:semiHidden/>
    <w:unhideWhenUsed/>
    <w:rsid w:val="0066604A"/>
    <w:pPr>
      <w:spacing w:line="240" w:lineRule="auto"/>
    </w:pPr>
    <w:rPr>
      <w:sz w:val="20"/>
      <w:szCs w:val="20"/>
    </w:rPr>
  </w:style>
  <w:style w:type="paragraph" w:styleId="Pedmtkomente">
    <w:name w:val="annotation subject"/>
    <w:basedOn w:val="Textkomente"/>
    <w:next w:val="Textkomente"/>
    <w:link w:val="PedmtkomenteChar"/>
    <w:uiPriority w:val="99"/>
    <w:semiHidden/>
    <w:unhideWhenUsed/>
    <w:rsid w:val="0066604A"/>
    <w:rPr>
      <w:b/>
      <w:bCs/>
    </w:rPr>
  </w:style>
  <w:style w:type="character" w:customStyle="1" w:styleId="TextkomenteChar">
    <w:name w:val="Text komentáře Char"/>
    <w:basedOn w:val="Standardnpsmoodstavce"/>
    <w:link w:val="Textkomente"/>
    <w:uiPriority w:val="99"/>
    <w:semiHidden/>
    <w:locked/>
    <w:rsid w:val="0066604A"/>
    <w:rPr>
      <w:rFonts w:ascii="Calibri" w:hAnsi="Calibri" w:cs="Times New Roman"/>
      <w:sz w:val="20"/>
      <w:szCs w:val="20"/>
    </w:rPr>
  </w:style>
  <w:style w:type="character" w:customStyle="1" w:styleId="PedmtkomenteChar">
    <w:name w:val="Předmět komentáře Char"/>
    <w:basedOn w:val="TextkomenteChar"/>
    <w:link w:val="Pedmtkomente"/>
    <w:uiPriority w:val="99"/>
    <w:semiHidden/>
    <w:locked/>
    <w:rsid w:val="0066604A"/>
    <w:rPr>
      <w:b/>
      <w:bCs/>
    </w:rPr>
  </w:style>
</w:styles>
</file>

<file path=word/webSettings.xml><?xml version="1.0" encoding="utf-8"?>
<w:webSettings xmlns:r="http://schemas.openxmlformats.org/officeDocument/2006/relationships" xmlns:w="http://schemas.openxmlformats.org/wordprocessingml/2006/main">
  <w:divs>
    <w:div w:id="5439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8531</Words>
  <Characters>48631</Characters>
  <Application>Microsoft Office Word</Application>
  <DocSecurity>0</DocSecurity>
  <Lines>405</Lines>
  <Paragraphs>114</Paragraphs>
  <ScaleCrop>false</ScaleCrop>
  <Company>Ministerstvo Spravodlivosti SR</Company>
  <LinksUpToDate>false</LinksUpToDate>
  <CharactersWithSpaces>57048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BRONERSKA</dc:creator>
  <cp:lastModifiedBy>Lukáš Pitek</cp:lastModifiedBy>
  <cp:revision>2</cp:revision>
  <cp:lastPrinted>2013-07-23T06:35:00Z</cp:lastPrinted>
  <dcterms:created xsi:type="dcterms:W3CDTF">2013-10-19T20:30:00Z</dcterms:created>
  <dcterms:modified xsi:type="dcterms:W3CDTF">2013-10-19T20:30:00Z</dcterms:modified>
</cp:coreProperties>
</file>